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1F87" w14:textId="5FB1070B" w:rsidR="00B77293" w:rsidRPr="00577B9D" w:rsidRDefault="00B77293" w:rsidP="00B77293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577B9D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577B9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1DA5F86" w14:textId="3BB88010" w:rsidR="00B77293" w:rsidRPr="00577B9D" w:rsidRDefault="00B77293" w:rsidP="009A0D9F">
      <w:pPr>
        <w:pStyle w:val="index"/>
        <w:tabs>
          <w:tab w:val="clear" w:pos="1134"/>
          <w:tab w:val="left" w:pos="1260"/>
        </w:tabs>
        <w:spacing w:after="0" w:line="240" w:lineRule="auto"/>
        <w:ind w:left="0" w:right="-4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718F63CE" w14:textId="083E3FA2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4F4C4A8" w14:textId="7AB800B2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FBEE5F7" w14:textId="77777777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2988F4A5" w14:textId="0F404BE3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val="en-US" w:bidi="th-TH"/>
        </w:rPr>
        <w:t>เ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งินลงทุนในบริษัทร่วม</w:t>
      </w:r>
    </w:p>
    <w:p w14:paraId="4FF5A956" w14:textId="77777777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ที่ดิน อาคารและอุปกรณ์</w:t>
      </w:r>
    </w:p>
    <w:p w14:paraId="1E6E2E4C" w14:textId="35037672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</w:t>
      </w:r>
      <w:r w:rsidR="00C41871" w:rsidRPr="00577B9D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60E3BB32" w14:textId="584CF5F1" w:rsidR="009128D1" w:rsidRDefault="009128D1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กำไรต่อหุ้นขั้นพื้นฐาน</w:t>
      </w:r>
    </w:p>
    <w:p w14:paraId="1B83F5B2" w14:textId="300E2AD6" w:rsidR="009128D1" w:rsidRPr="00577B9D" w:rsidRDefault="009128D1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036B4C81" w14:textId="2312A926" w:rsidR="00BF12A7" w:rsidRPr="00577B9D" w:rsidRDefault="00BF12A7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6F73C8B" w14:textId="423D259F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02BB8833" w14:textId="736038B9" w:rsidR="00B77293" w:rsidRPr="00577B9D" w:rsidRDefault="00B77293" w:rsidP="00B7624C">
      <w:pPr>
        <w:pStyle w:val="index"/>
        <w:tabs>
          <w:tab w:val="clear" w:pos="1134"/>
          <w:tab w:val="num" w:pos="1350"/>
        </w:tabs>
        <w:spacing w:after="0" w:line="240" w:lineRule="atLeast"/>
        <w:ind w:left="340" w:firstLine="0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6F64C578" w14:textId="77777777" w:rsidR="00B77293" w:rsidRPr="00577B9D" w:rsidRDefault="00B77293" w:rsidP="00B77293">
      <w:pPr>
        <w:pStyle w:val="index"/>
        <w:tabs>
          <w:tab w:val="clear" w:pos="1134"/>
          <w:tab w:val="left" w:pos="1260"/>
        </w:tabs>
        <w:spacing w:after="0" w:line="240" w:lineRule="auto"/>
        <w:ind w:left="1260" w:right="-4" w:firstLine="0"/>
        <w:outlineLvl w:val="0"/>
        <w:rPr>
          <w:rFonts w:asciiTheme="majorBidi" w:hAnsiTheme="majorBidi" w:cstheme="majorBidi"/>
          <w:sz w:val="30"/>
          <w:szCs w:val="30"/>
          <w:highlight w:val="yellow"/>
          <w:lang w:bidi="th-TH"/>
        </w:rPr>
      </w:pPr>
    </w:p>
    <w:p w14:paraId="07F88E9A" w14:textId="360975DE" w:rsidR="00B77293" w:rsidRPr="00577B9D" w:rsidRDefault="00B77293" w:rsidP="00B7729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br w:type="page"/>
      </w:r>
      <w:r w:rsidRPr="00577B9D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</w:t>
      </w:r>
      <w:r w:rsidR="00750CDD">
        <w:rPr>
          <w:rFonts w:asciiTheme="majorBidi" w:hAnsiTheme="majorBidi" w:cstheme="majorBidi" w:hint="cs"/>
          <w:sz w:val="30"/>
          <w:szCs w:val="30"/>
          <w:cs/>
        </w:rPr>
        <w:t>แบบย่อ</w:t>
      </w:r>
      <w:r w:rsidRPr="00577B9D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658353AE" w14:textId="77777777" w:rsidR="00B77293" w:rsidRPr="00577B9D" w:rsidRDefault="00B77293" w:rsidP="00B77293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18A169F9" w14:textId="11C3916E" w:rsidR="00B77293" w:rsidRPr="00477308" w:rsidRDefault="00B77293" w:rsidP="0047730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750CDD">
        <w:rPr>
          <w:rFonts w:asciiTheme="majorBidi" w:hAnsiTheme="majorBidi" w:cstheme="majorBidi" w:hint="cs"/>
          <w:sz w:val="30"/>
          <w:szCs w:val="30"/>
          <w:cs/>
        </w:rPr>
        <w:t>แบบย่อ</w:t>
      </w:r>
      <w:r w:rsidRPr="00577B9D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443AA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9D1E64">
        <w:rPr>
          <w:rFonts w:asciiTheme="majorBidi" w:hAnsiTheme="majorBidi" w:cstheme="majorBidi"/>
          <w:sz w:val="30"/>
          <w:szCs w:val="30"/>
          <w:lang w:val="en-US"/>
        </w:rPr>
        <w:t>8</w:t>
      </w:r>
      <w:r w:rsidR="00443AA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443AA1">
        <w:rPr>
          <w:rFonts w:asciiTheme="majorBidi" w:hAnsiTheme="majorBidi" w:cstheme="majorBidi" w:hint="cs"/>
          <w:sz w:val="30"/>
          <w:szCs w:val="30"/>
          <w:cs/>
          <w:lang w:val="en-US"/>
        </w:rPr>
        <w:t>สิงหาคม</w:t>
      </w:r>
      <w:r w:rsidR="00BD4E80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="00BD4E80">
        <w:rPr>
          <w:rFonts w:asciiTheme="majorBidi" w:hAnsiTheme="majorBidi" w:cstheme="majorBidi"/>
          <w:sz w:val="30"/>
          <w:szCs w:val="30"/>
          <w:lang w:val="en-US"/>
        </w:rPr>
        <w:t>2566</w:t>
      </w:r>
    </w:p>
    <w:p w14:paraId="036B2EA2" w14:textId="77777777" w:rsidR="00B77293" w:rsidRPr="00577B9D" w:rsidRDefault="00B77293" w:rsidP="00B77293">
      <w:pPr>
        <w:spacing w:line="240" w:lineRule="auto"/>
        <w:ind w:left="540"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41E8A0AB" w14:textId="47876067" w:rsidR="00B77293" w:rsidRPr="00577B9D" w:rsidRDefault="009A0D9F" w:rsidP="00170FDF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170FDF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เกณฑ์การจัดทำงบการเงินระหว่างกาล</w:t>
      </w:r>
    </w:p>
    <w:p w14:paraId="7D68D2DC" w14:textId="77777777" w:rsidR="00B77293" w:rsidRPr="00577B9D" w:rsidRDefault="00B77293" w:rsidP="00C85513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697821AE" w14:textId="6D2B7F89" w:rsidR="00B77293" w:rsidRPr="00577B9D" w:rsidRDefault="00271F4D" w:rsidP="00271F4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5913C0" w:rsidRPr="00577B9D">
        <w:rPr>
          <w:rFonts w:asciiTheme="majorBidi" w:hAnsiTheme="majorBidi" w:cstheme="majorBidi"/>
          <w:sz w:val="30"/>
          <w:szCs w:val="30"/>
          <w:lang w:val="en-US"/>
        </w:rPr>
        <w:t>34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9A0D9F">
        <w:rPr>
          <w:rFonts w:asciiTheme="majorBidi" w:hAnsiTheme="majorBidi" w:cstheme="majorBidi"/>
          <w:sz w:val="30"/>
          <w:szCs w:val="30"/>
          <w:cs/>
        </w:rPr>
        <w:t>การรายงานทางการเงินระหว่างกาล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 </w:t>
      </w:r>
      <w:r w:rsidR="00C85513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C85513" w:rsidRPr="00577B9D">
        <w:rPr>
          <w:rFonts w:asciiTheme="majorBidi" w:hAnsiTheme="majorBidi" w:cstheme="majorBidi"/>
          <w:sz w:val="30"/>
          <w:szCs w:val="30"/>
        </w:rPr>
        <w:t>256</w:t>
      </w:r>
      <w:r w:rsidR="0087643C">
        <w:rPr>
          <w:rFonts w:asciiTheme="majorBidi" w:hAnsiTheme="majorBidi" w:cstheme="majorBidi"/>
          <w:sz w:val="30"/>
          <w:szCs w:val="30"/>
        </w:rPr>
        <w:t>5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359A97B" w14:textId="77777777" w:rsidR="00B77293" w:rsidRPr="00577B9D" w:rsidRDefault="00B77293" w:rsidP="00271F4D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646D3DC7" w14:textId="77777777" w:rsidR="00B40B26" w:rsidRPr="00577B9D" w:rsidRDefault="00441674" w:rsidP="005E102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</w:t>
      </w:r>
      <w:r w:rsidR="00BD0628" w:rsidRPr="00577B9D">
        <w:rPr>
          <w:rFonts w:asciiTheme="majorBidi" w:hAnsiTheme="majorBidi" w:cstheme="majorBidi"/>
          <w:sz w:val="30"/>
          <w:szCs w:val="30"/>
        </w:rPr>
        <w:br/>
      </w:r>
      <w:r w:rsidRPr="00577B9D">
        <w:rPr>
          <w:rFonts w:asciiTheme="majorBidi" w:hAnsiTheme="majorBidi" w:cstheme="majorBidi"/>
          <w:spacing w:val="6"/>
          <w:sz w:val="30"/>
          <w:szCs w:val="30"/>
          <w:cs/>
        </w:rPr>
        <w:t xml:space="preserve">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</w:t>
      </w:r>
    </w:p>
    <w:p w14:paraId="2A1EA8D3" w14:textId="05008808" w:rsidR="005C25E3" w:rsidRDefault="00441674" w:rsidP="00C758C0">
      <w:pPr>
        <w:ind w:left="54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วิธ</w:t>
      </w:r>
      <w:r w:rsidR="00B40B26" w:rsidRPr="00577B9D">
        <w:rPr>
          <w:rFonts w:asciiTheme="majorBidi" w:hAnsiTheme="majorBidi" w:cstheme="majorBidi"/>
          <w:sz w:val="30"/>
          <w:szCs w:val="30"/>
          <w:cs/>
        </w:rPr>
        <w:t>ี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C758C0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7643C">
        <w:rPr>
          <w:rFonts w:asciiTheme="majorBidi" w:hAnsiTheme="majorBidi" w:cstheme="majorBidi"/>
          <w:sz w:val="30"/>
          <w:szCs w:val="30"/>
          <w:lang w:val="en-US"/>
        </w:rPr>
        <w:t>5</w:t>
      </w:r>
    </w:p>
    <w:p w14:paraId="06ABA307" w14:textId="77777777" w:rsidR="00271F4D" w:rsidRPr="00577B9D" w:rsidRDefault="00271F4D" w:rsidP="007143E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BE6E722" w14:textId="4DD3766D" w:rsidR="00B77293" w:rsidRPr="00577B9D" w:rsidRDefault="009A0D9F" w:rsidP="00B77293">
      <w:pPr>
        <w:widowControl w:val="0"/>
        <w:autoSpaceDE w:val="0"/>
        <w:autoSpaceDN w:val="0"/>
        <w:adjustRightInd w:val="0"/>
        <w:spacing w:line="240" w:lineRule="auto"/>
        <w:ind w:left="540" w:right="-43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val="en-US"/>
        </w:rPr>
        <w:t>2</w:t>
      </w:r>
      <w:r w:rsidR="0004250C" w:rsidRPr="00577B9D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ab/>
      </w:r>
      <w:r w:rsidR="00B77293" w:rsidRPr="00577B9D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43DD937" w14:textId="77777777" w:rsidR="00B77293" w:rsidRPr="00577B9D" w:rsidRDefault="00B77293" w:rsidP="00B77293">
      <w:pPr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F3FA5BC" w14:textId="4BCDD85D" w:rsidR="00851598" w:rsidRDefault="00851598" w:rsidP="0085159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spacing w:val="-6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>ความสัมพันธ์ที่มีกับบริษัทร่วม</w:t>
      </w:r>
      <w:r w:rsidR="007143EC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  <w:lang w:val="en-US"/>
        </w:rPr>
        <w:t>และที่มีกับผู้บริหารสำคัญ และบุคคลหรือกิจการที่เกี่ยวข้องกัน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>นโยบายการกำหนดราคาและสัญญาสำคัญที่ทำกับกิจการ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>ที่เกี่ยวข้องกันไม่มีการเปลี่ยนแปลงอย่างมีสาระสำคัญจากงบการเงินสำหรับปี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            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สิ้นสุดวันที่ </w:t>
      </w:r>
      <w:r w:rsidR="00C813E8" w:rsidRPr="00577B9D">
        <w:rPr>
          <w:rFonts w:asciiTheme="majorBidi" w:hAnsiTheme="majorBidi" w:cstheme="majorBidi"/>
          <w:spacing w:val="-6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 xml:space="preserve"> ธันวาคม </w:t>
      </w:r>
      <w:r w:rsidR="00B81B4B" w:rsidRPr="00577B9D">
        <w:rPr>
          <w:rFonts w:asciiTheme="majorBidi" w:hAnsiTheme="majorBidi" w:cstheme="majorBidi"/>
          <w:spacing w:val="-6"/>
          <w:sz w:val="30"/>
          <w:szCs w:val="30"/>
          <w:lang w:val="en-US"/>
        </w:rPr>
        <w:t>256</w:t>
      </w:r>
      <w:r w:rsidR="0087643C">
        <w:rPr>
          <w:rFonts w:asciiTheme="majorBidi" w:hAnsiTheme="majorBidi" w:cstheme="majorBidi"/>
          <w:spacing w:val="-6"/>
          <w:sz w:val="30"/>
          <w:szCs w:val="30"/>
          <w:lang w:val="en-US"/>
        </w:rPr>
        <w:t>5</w:t>
      </w:r>
    </w:p>
    <w:p w14:paraId="4A858EE3" w14:textId="4633E3BF" w:rsidR="00B77293" w:rsidRPr="00991129" w:rsidRDefault="00230E92" w:rsidP="00991129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br w:type="page"/>
      </w:r>
      <w:r w:rsidR="00991129" w:rsidRPr="00CB1728">
        <w:rPr>
          <w:rFonts w:ascii="Angsana New" w:hAnsi="Angsana New"/>
          <w:spacing w:val="-6"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รายการที่สำคัญกับบุคคลหรือกิจการที่เกี่ยวข้องกันสำหรับงวดสามเดือนและงวดหกเดือนสิ้นสุดวันที่ </w:t>
      </w:r>
      <w:r w:rsidR="00991129" w:rsidRPr="00CB1728">
        <w:rPr>
          <w:rFonts w:ascii="Angsana New" w:hAnsi="Angsana New"/>
          <w:spacing w:val="-6"/>
          <w:sz w:val="30"/>
          <w:szCs w:val="30"/>
          <w:lang w:val="en-US"/>
        </w:rPr>
        <w:t>30</w:t>
      </w:r>
      <w:r w:rsidR="00991129" w:rsidRPr="00CB1728">
        <w:rPr>
          <w:rFonts w:ascii="Angsana New" w:hAnsi="Angsana New"/>
          <w:spacing w:val="-6"/>
          <w:sz w:val="30"/>
          <w:szCs w:val="30"/>
          <w:cs/>
          <w:lang w:val="en-US"/>
        </w:rPr>
        <w:t xml:space="preserve"> มิถุนายน</w:t>
      </w:r>
      <w:r w:rsidR="00991129" w:rsidRPr="00CB172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991129" w:rsidRPr="00CB1728">
        <w:rPr>
          <w:rFonts w:ascii="Angsana New" w:hAnsi="Angsana New"/>
          <w:spacing w:val="-6"/>
          <w:sz w:val="30"/>
          <w:szCs w:val="30"/>
          <w:cs/>
          <w:lang w:val="en-US"/>
        </w:rPr>
        <w:t>มีดังนี้</w:t>
      </w:r>
    </w:p>
    <w:p w14:paraId="79DC98CB" w14:textId="1EDEA454" w:rsidR="0087643C" w:rsidRPr="00884B8A" w:rsidRDefault="0087643C" w:rsidP="0087643C">
      <w:pPr>
        <w:spacing w:line="240" w:lineRule="atLeast"/>
        <w:ind w:left="540"/>
        <w:rPr>
          <w:rFonts w:asciiTheme="majorBidi" w:hAnsiTheme="majorBidi" w:cstheme="majorBidi"/>
          <w:spacing w:val="-8"/>
          <w:sz w:val="20"/>
          <w:szCs w:val="20"/>
          <w:lang w:val="en-US"/>
        </w:rPr>
      </w:pPr>
    </w:p>
    <w:tbl>
      <w:tblPr>
        <w:tblW w:w="9255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5341"/>
        <w:gridCol w:w="1891"/>
        <w:gridCol w:w="270"/>
        <w:gridCol w:w="1753"/>
      </w:tblGrid>
      <w:tr w:rsidR="00420DA6" w14:paraId="29A7A4EE" w14:textId="77777777" w:rsidTr="0087643C">
        <w:trPr>
          <w:tblHeader/>
        </w:trPr>
        <w:tc>
          <w:tcPr>
            <w:tcW w:w="5341" w:type="dxa"/>
          </w:tcPr>
          <w:p w14:paraId="24C2D415" w14:textId="6395F000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</w:t>
            </w:r>
          </w:p>
        </w:tc>
        <w:tc>
          <w:tcPr>
            <w:tcW w:w="3914" w:type="dxa"/>
            <w:gridSpan w:val="3"/>
            <w:hideMark/>
          </w:tcPr>
          <w:p w14:paraId="614EDE01" w14:textId="77777777" w:rsidR="00420DA6" w:rsidRDefault="00420DA6" w:rsidP="00420DA6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20DA6" w14:paraId="5516C72B" w14:textId="77777777" w:rsidTr="0087643C">
        <w:trPr>
          <w:tblHeader/>
        </w:trPr>
        <w:tc>
          <w:tcPr>
            <w:tcW w:w="5341" w:type="dxa"/>
          </w:tcPr>
          <w:p w14:paraId="1F6F0CC3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914" w:type="dxa"/>
            <w:gridSpan w:val="3"/>
            <w:hideMark/>
          </w:tcPr>
          <w:p w14:paraId="02496791" w14:textId="77777777" w:rsidR="00420DA6" w:rsidRDefault="00420DA6" w:rsidP="00420DA6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20DA6" w14:paraId="7F2316CF" w14:textId="77777777" w:rsidTr="0087643C">
        <w:trPr>
          <w:tblHeader/>
        </w:trPr>
        <w:tc>
          <w:tcPr>
            <w:tcW w:w="5341" w:type="dxa"/>
            <w:hideMark/>
          </w:tcPr>
          <w:p w14:paraId="65E39DE1" w14:textId="720AE19A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891" w:type="dxa"/>
            <w:hideMark/>
          </w:tcPr>
          <w:p w14:paraId="682CA8BD" w14:textId="373D4B8C" w:rsidR="00420DA6" w:rsidRDefault="00420DA6" w:rsidP="00420DA6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145238FF" w14:textId="77777777" w:rsidR="00420DA6" w:rsidRDefault="00420DA6" w:rsidP="00420DA6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31615C6A" w14:textId="00210B1E" w:rsidR="00420DA6" w:rsidRDefault="00420DA6" w:rsidP="00420DA6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20DA6" w14:paraId="32FC3DE5" w14:textId="77777777" w:rsidTr="0087643C">
        <w:trPr>
          <w:tblHeader/>
        </w:trPr>
        <w:tc>
          <w:tcPr>
            <w:tcW w:w="5341" w:type="dxa"/>
          </w:tcPr>
          <w:p w14:paraId="002F0E45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914" w:type="dxa"/>
            <w:gridSpan w:val="3"/>
            <w:hideMark/>
          </w:tcPr>
          <w:p w14:paraId="28432557" w14:textId="77777777" w:rsidR="00420DA6" w:rsidRDefault="00420DA6" w:rsidP="00420DA6">
            <w:pPr>
              <w:pStyle w:val="acctfourfigures"/>
              <w:tabs>
                <w:tab w:val="decimal" w:pos="523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lang w:val="en-US" w:eastAsia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cs/>
                <w:lang w:val="en-US" w:eastAsia="th-TH" w:bidi="th-TH"/>
              </w:rPr>
              <w:t>พันบาท)</w:t>
            </w:r>
          </w:p>
        </w:tc>
      </w:tr>
      <w:tr w:rsidR="00420DA6" w14:paraId="0EDAB68E" w14:textId="77777777" w:rsidTr="0087643C">
        <w:tc>
          <w:tcPr>
            <w:tcW w:w="5341" w:type="dxa"/>
            <w:hideMark/>
          </w:tcPr>
          <w:p w14:paraId="11DF4067" w14:textId="32881570" w:rsidR="00420DA6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1" w:type="dxa"/>
          </w:tcPr>
          <w:p w14:paraId="3CB66A76" w14:textId="77777777" w:rsidR="00420DA6" w:rsidRDefault="00420DA6" w:rsidP="00420DA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D1F0FCD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</w:tcPr>
          <w:p w14:paraId="6BAE0AA1" w14:textId="77777777" w:rsidR="00420DA6" w:rsidRDefault="00420DA6" w:rsidP="00420DA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420DA6" w14:paraId="40178F44" w14:textId="77777777" w:rsidTr="0087643C">
        <w:tc>
          <w:tcPr>
            <w:tcW w:w="5341" w:type="dxa"/>
            <w:hideMark/>
          </w:tcPr>
          <w:p w14:paraId="779A26FF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891" w:type="dxa"/>
          </w:tcPr>
          <w:p w14:paraId="6FD6F46D" w14:textId="7B8D3AFB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16</w:t>
            </w:r>
            <w:r w:rsidRPr="00832F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550</w:t>
            </w:r>
          </w:p>
        </w:tc>
        <w:tc>
          <w:tcPr>
            <w:tcW w:w="270" w:type="dxa"/>
          </w:tcPr>
          <w:p w14:paraId="246BFA1A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5D667EB3" w14:textId="7A44D966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15,948</w:t>
            </w:r>
          </w:p>
        </w:tc>
      </w:tr>
      <w:tr w:rsidR="00420DA6" w14:paraId="0BB56213" w14:textId="77777777" w:rsidTr="0087643C">
        <w:trPr>
          <w:trHeight w:val="281"/>
        </w:trPr>
        <w:tc>
          <w:tcPr>
            <w:tcW w:w="5341" w:type="dxa"/>
            <w:hideMark/>
          </w:tcPr>
          <w:p w14:paraId="62DFEF4E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91" w:type="dxa"/>
          </w:tcPr>
          <w:p w14:paraId="43EC67BD" w14:textId="77777777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F54A6C8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</w:tcPr>
          <w:p w14:paraId="4D8F40CA" w14:textId="77777777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420DA6" w14:paraId="5724A6F6" w14:textId="77777777" w:rsidTr="0087643C">
        <w:trPr>
          <w:trHeight w:val="281"/>
        </w:trPr>
        <w:tc>
          <w:tcPr>
            <w:tcW w:w="5341" w:type="dxa"/>
            <w:hideMark/>
          </w:tcPr>
          <w:p w14:paraId="48801A77" w14:textId="77777777" w:rsidR="00420DA6" w:rsidRDefault="00420DA6" w:rsidP="00420DA6">
            <w:pPr>
              <w:spacing w:line="240" w:lineRule="auto"/>
              <w:ind w:firstLine="45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891" w:type="dxa"/>
          </w:tcPr>
          <w:p w14:paraId="75841D78" w14:textId="0F3611AA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686B876B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0036F369" w14:textId="62B01923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42</w:t>
            </w:r>
          </w:p>
        </w:tc>
      </w:tr>
      <w:tr w:rsidR="00420DA6" w14:paraId="5D4751B1" w14:textId="77777777" w:rsidTr="0087643C">
        <w:trPr>
          <w:trHeight w:val="308"/>
        </w:trPr>
        <w:tc>
          <w:tcPr>
            <w:tcW w:w="5341" w:type="dxa"/>
            <w:hideMark/>
          </w:tcPr>
          <w:p w14:paraId="3425FE77" w14:textId="77777777" w:rsidR="00420DA6" w:rsidRDefault="00420DA6" w:rsidP="00420DA6">
            <w:pPr>
              <w:spacing w:line="240" w:lineRule="auto"/>
              <w:ind w:firstLine="43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891" w:type="dxa"/>
          </w:tcPr>
          <w:p w14:paraId="309FEDF4" w14:textId="2CA2ACFB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77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270" w:type="dxa"/>
          </w:tcPr>
          <w:p w14:paraId="02787180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61A6F664" w14:textId="461D10D6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798</w:t>
            </w:r>
          </w:p>
        </w:tc>
      </w:tr>
      <w:tr w:rsidR="00420DA6" w14:paraId="4316143C" w14:textId="77777777" w:rsidTr="0087643C">
        <w:trPr>
          <w:trHeight w:val="353"/>
        </w:trPr>
        <w:tc>
          <w:tcPr>
            <w:tcW w:w="5341" w:type="dxa"/>
            <w:hideMark/>
          </w:tcPr>
          <w:p w14:paraId="1415CB58" w14:textId="0F717AE2" w:rsidR="00420DA6" w:rsidRDefault="00420DA6" w:rsidP="00420DA6">
            <w:pPr>
              <w:spacing w:line="240" w:lineRule="auto"/>
              <w:ind w:firstLine="43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 ๆ</w:t>
            </w:r>
          </w:p>
        </w:tc>
        <w:tc>
          <w:tcPr>
            <w:tcW w:w="1891" w:type="dxa"/>
          </w:tcPr>
          <w:p w14:paraId="2326B2DB" w14:textId="5A719CC3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5</w:t>
            </w:r>
            <w:r w:rsidRPr="00832F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961</w:t>
            </w:r>
          </w:p>
        </w:tc>
        <w:tc>
          <w:tcPr>
            <w:tcW w:w="270" w:type="dxa"/>
          </w:tcPr>
          <w:p w14:paraId="1EA844C4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3862D870" w14:textId="15DB819B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5,631</w:t>
            </w:r>
          </w:p>
        </w:tc>
      </w:tr>
      <w:tr w:rsidR="00420DA6" w14:paraId="4181B3D8" w14:textId="77777777" w:rsidTr="0087643C">
        <w:trPr>
          <w:trHeight w:val="254"/>
        </w:trPr>
        <w:tc>
          <w:tcPr>
            <w:tcW w:w="5341" w:type="dxa"/>
          </w:tcPr>
          <w:p w14:paraId="41130994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91" w:type="dxa"/>
          </w:tcPr>
          <w:p w14:paraId="12634D0F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68FE735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53" w:type="dxa"/>
          </w:tcPr>
          <w:p w14:paraId="59A59CEA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420DA6" w14:paraId="4033FC90" w14:textId="77777777" w:rsidTr="0087643C">
        <w:tc>
          <w:tcPr>
            <w:tcW w:w="5341" w:type="dxa"/>
            <w:hideMark/>
          </w:tcPr>
          <w:p w14:paraId="27DD4275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891" w:type="dxa"/>
          </w:tcPr>
          <w:p w14:paraId="6E4B45F0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8C6F44F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</w:tcPr>
          <w:p w14:paraId="639758BB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20DA6" w14:paraId="2A867260" w14:textId="77777777" w:rsidTr="0087643C">
        <w:tc>
          <w:tcPr>
            <w:tcW w:w="5341" w:type="dxa"/>
            <w:hideMark/>
          </w:tcPr>
          <w:p w14:paraId="256CF91B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891" w:type="dxa"/>
          </w:tcPr>
          <w:p w14:paraId="609D3DA6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B52F607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</w:tcPr>
          <w:p w14:paraId="08B53387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420DA6" w14:paraId="4235EB5C" w14:textId="77777777" w:rsidTr="0087643C">
        <w:tc>
          <w:tcPr>
            <w:tcW w:w="5341" w:type="dxa"/>
            <w:hideMark/>
          </w:tcPr>
          <w:p w14:paraId="02DE866D" w14:textId="77777777" w:rsidR="00420DA6" w:rsidRDefault="00420DA6" w:rsidP="00420DA6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891" w:type="dxa"/>
          </w:tcPr>
          <w:p w14:paraId="2DD7A3E5" w14:textId="3765497E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35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10,161</w:t>
            </w:r>
          </w:p>
        </w:tc>
        <w:tc>
          <w:tcPr>
            <w:tcW w:w="270" w:type="dxa"/>
          </w:tcPr>
          <w:p w14:paraId="44B746AF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461F84C9" w14:textId="3C45EBB9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9,590</w:t>
            </w:r>
          </w:p>
        </w:tc>
      </w:tr>
      <w:tr w:rsidR="00420DA6" w14:paraId="74C4928B" w14:textId="77777777" w:rsidTr="0087643C">
        <w:tc>
          <w:tcPr>
            <w:tcW w:w="5341" w:type="dxa"/>
            <w:hideMark/>
          </w:tcPr>
          <w:p w14:paraId="2993082F" w14:textId="77777777" w:rsidR="00420DA6" w:rsidRDefault="00420DA6" w:rsidP="00420DA6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91" w:type="dxa"/>
          </w:tcPr>
          <w:p w14:paraId="08ADABCC" w14:textId="7F62693B" w:rsidR="00420DA6" w:rsidRPr="0065444D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240</w:t>
            </w:r>
          </w:p>
        </w:tc>
        <w:tc>
          <w:tcPr>
            <w:tcW w:w="270" w:type="dxa"/>
          </w:tcPr>
          <w:p w14:paraId="09A477D8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05965EEE" w14:textId="42D7C0FE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204</w:t>
            </w:r>
          </w:p>
        </w:tc>
      </w:tr>
      <w:tr w:rsidR="00420DA6" w14:paraId="0E7FA127" w14:textId="77777777" w:rsidTr="0087643C">
        <w:tc>
          <w:tcPr>
            <w:tcW w:w="5341" w:type="dxa"/>
            <w:hideMark/>
          </w:tcPr>
          <w:p w14:paraId="3436E6A4" w14:textId="77777777" w:rsidR="00420DA6" w:rsidRDefault="00420DA6" w:rsidP="00420DA6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AFD11" w14:textId="7029FCB9" w:rsidR="00420DA6" w:rsidRPr="0065444D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270B46B3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40C7A" w14:textId="0DD6DEB4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4</w:t>
            </w:r>
          </w:p>
        </w:tc>
      </w:tr>
      <w:tr w:rsidR="00420DA6" w14:paraId="32B878E2" w14:textId="77777777" w:rsidTr="0087643C">
        <w:tc>
          <w:tcPr>
            <w:tcW w:w="5341" w:type="dxa"/>
            <w:hideMark/>
          </w:tcPr>
          <w:p w14:paraId="51562052" w14:textId="77777777" w:rsidR="00420DA6" w:rsidRDefault="00420DA6" w:rsidP="00420DA6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22CABE" w14:textId="60D00762" w:rsidR="00420DA6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10,404</w:t>
            </w:r>
          </w:p>
        </w:tc>
        <w:tc>
          <w:tcPr>
            <w:tcW w:w="270" w:type="dxa"/>
          </w:tcPr>
          <w:p w14:paraId="01C8DCE1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1CE4EFA" w14:textId="7FBC692B" w:rsidR="00420DA6" w:rsidRDefault="00420DA6" w:rsidP="00420DA6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9,798</w:t>
            </w:r>
          </w:p>
        </w:tc>
      </w:tr>
      <w:tr w:rsidR="00420DA6" w14:paraId="1F7718C9" w14:textId="77777777" w:rsidTr="00973F58">
        <w:tc>
          <w:tcPr>
            <w:tcW w:w="5341" w:type="dxa"/>
          </w:tcPr>
          <w:p w14:paraId="32589BB5" w14:textId="77777777" w:rsidR="00420DA6" w:rsidRPr="00973F58" w:rsidRDefault="00420DA6" w:rsidP="00420DA6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right w:val="nil"/>
            </w:tcBorders>
          </w:tcPr>
          <w:p w14:paraId="0C5A2BD3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7A4FF28C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</w:tcPr>
          <w:p w14:paraId="6818EE33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64C813C8" w14:textId="77777777" w:rsidTr="00973F58">
        <w:tc>
          <w:tcPr>
            <w:tcW w:w="5341" w:type="dxa"/>
            <w:hideMark/>
          </w:tcPr>
          <w:p w14:paraId="1A9D4AD4" w14:textId="77777777" w:rsidR="00420DA6" w:rsidRPr="00420DA6" w:rsidRDefault="00420DA6" w:rsidP="00420DA6">
            <w:pPr>
              <w:spacing w:line="240" w:lineRule="auto"/>
              <w:ind w:left="432" w:hanging="4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br w:type="page"/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30</w:t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F4C7385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2F87A40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2176C74A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0A6BCE25" w14:textId="77777777" w:rsidTr="00973F58">
        <w:tc>
          <w:tcPr>
            <w:tcW w:w="5341" w:type="dxa"/>
            <w:hideMark/>
          </w:tcPr>
          <w:p w14:paraId="6AABDECF" w14:textId="77777777" w:rsidR="00420DA6" w:rsidRDefault="00420DA6" w:rsidP="00420DA6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5E8F8E67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456F224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5694180F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5A641471" w14:textId="77777777" w:rsidTr="00973F58">
        <w:tc>
          <w:tcPr>
            <w:tcW w:w="5341" w:type="dxa"/>
            <w:hideMark/>
          </w:tcPr>
          <w:p w14:paraId="64D01AFC" w14:textId="0D8075C5" w:rsidR="00420DA6" w:rsidRPr="00973F58" w:rsidRDefault="00420DA6" w:rsidP="00420DA6">
            <w:pPr>
              <w:spacing w:line="240" w:lineRule="auto"/>
              <w:ind w:left="432" w:hanging="43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EA82292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3342F988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2B6B9C9E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3608C5EE" w14:textId="77777777" w:rsidTr="00973F58">
        <w:tc>
          <w:tcPr>
            <w:tcW w:w="5341" w:type="dxa"/>
            <w:hideMark/>
          </w:tcPr>
          <w:p w14:paraId="4C7111FC" w14:textId="77777777" w:rsidR="00420DA6" w:rsidRPr="00973F58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28CBCFB5" w14:textId="2922D47C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29</w:t>
            </w:r>
            <w:r w:rsidRPr="00832F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834</w:t>
            </w:r>
          </w:p>
        </w:tc>
        <w:tc>
          <w:tcPr>
            <w:tcW w:w="270" w:type="dxa"/>
          </w:tcPr>
          <w:p w14:paraId="2DEC2075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56A5E9D7" w14:textId="3FAF5155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73F58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26,230</w:t>
            </w:r>
          </w:p>
        </w:tc>
      </w:tr>
      <w:tr w:rsidR="00420DA6" w14:paraId="24275055" w14:textId="77777777" w:rsidTr="00973F58">
        <w:tc>
          <w:tcPr>
            <w:tcW w:w="5341" w:type="dxa"/>
            <w:hideMark/>
          </w:tcPr>
          <w:p w14:paraId="099E19B9" w14:textId="77777777" w:rsidR="00420DA6" w:rsidRPr="00973F58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14D9504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685A86E1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73F54A10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420DA6" w14:paraId="16ED4210" w14:textId="77777777" w:rsidTr="00973F58">
        <w:tc>
          <w:tcPr>
            <w:tcW w:w="5341" w:type="dxa"/>
            <w:hideMark/>
          </w:tcPr>
          <w:p w14:paraId="1341A4EC" w14:textId="77777777" w:rsidR="00420DA6" w:rsidRPr="00973F58" w:rsidRDefault="00420DA6" w:rsidP="00420DA6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5860B59E" w14:textId="651C9E9A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78</w:t>
            </w:r>
          </w:p>
        </w:tc>
        <w:tc>
          <w:tcPr>
            <w:tcW w:w="270" w:type="dxa"/>
          </w:tcPr>
          <w:p w14:paraId="11245DF8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3B35B854" w14:textId="1F988B18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73F58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87</w:t>
            </w:r>
          </w:p>
        </w:tc>
      </w:tr>
      <w:tr w:rsidR="00420DA6" w14:paraId="5F76D12F" w14:textId="77777777" w:rsidTr="00973F58">
        <w:tc>
          <w:tcPr>
            <w:tcW w:w="5341" w:type="dxa"/>
            <w:hideMark/>
          </w:tcPr>
          <w:p w14:paraId="270C2798" w14:textId="77777777" w:rsidR="00420DA6" w:rsidRPr="00973F58" w:rsidRDefault="00420DA6" w:rsidP="00420DA6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857CC83" w14:textId="1B6C0B55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1</w:t>
            </w:r>
            <w:r w:rsidRPr="00832F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543</w:t>
            </w:r>
          </w:p>
        </w:tc>
        <w:tc>
          <w:tcPr>
            <w:tcW w:w="270" w:type="dxa"/>
          </w:tcPr>
          <w:p w14:paraId="7B4D6C58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644252FE" w14:textId="7FA8D7F1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73F58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1,511</w:t>
            </w:r>
          </w:p>
        </w:tc>
      </w:tr>
      <w:tr w:rsidR="00420DA6" w14:paraId="5C7FE872" w14:textId="77777777" w:rsidTr="00973F58">
        <w:tc>
          <w:tcPr>
            <w:tcW w:w="5341" w:type="dxa"/>
            <w:hideMark/>
          </w:tcPr>
          <w:p w14:paraId="6C43DC07" w14:textId="18479734" w:rsidR="00420DA6" w:rsidRPr="00973F58" w:rsidRDefault="00420DA6" w:rsidP="00420DA6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cs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025CDE3A" w14:textId="095ACD3A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11</w:t>
            </w:r>
            <w:r w:rsidRPr="00832F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32FC7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110</w:t>
            </w:r>
          </w:p>
        </w:tc>
        <w:tc>
          <w:tcPr>
            <w:tcW w:w="270" w:type="dxa"/>
          </w:tcPr>
          <w:p w14:paraId="3FC5F6EA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289E506B" w14:textId="1175B79F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73F58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10,040</w:t>
            </w:r>
          </w:p>
        </w:tc>
      </w:tr>
    </w:tbl>
    <w:p w14:paraId="64CD5CA6" w14:textId="77777777" w:rsidR="00973F58" w:rsidRPr="00884B8A" w:rsidRDefault="00973F58" w:rsidP="00973F58">
      <w:pPr>
        <w:widowControl w:val="0"/>
        <w:autoSpaceDE w:val="0"/>
        <w:autoSpaceDN w:val="0"/>
        <w:adjustRightInd w:val="0"/>
        <w:spacing w:line="240" w:lineRule="atLeast"/>
        <w:ind w:right="-43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0E145E3C" w14:textId="4F4890CA" w:rsidR="00973F58" w:rsidRDefault="00973F58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2DE76CC0" w14:textId="2243D3A6" w:rsidR="00973F58" w:rsidRDefault="00973F58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1F1B4F3D" w14:textId="75BB9905" w:rsidR="00973F58" w:rsidRDefault="00973F58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38EA480F" w14:textId="77777777" w:rsidR="00973F58" w:rsidRDefault="00973F58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36"/>
        <w:gridCol w:w="1684"/>
        <w:gridCol w:w="270"/>
        <w:gridCol w:w="1710"/>
      </w:tblGrid>
      <w:tr w:rsidR="00973F58" w14:paraId="31207946" w14:textId="77777777" w:rsidTr="00973F58">
        <w:tc>
          <w:tcPr>
            <w:tcW w:w="5636" w:type="dxa"/>
            <w:hideMark/>
          </w:tcPr>
          <w:p w14:paraId="0202A4B2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รายการที่สำคัญกับบุคคลหรือกิจการที่เกี่ยวข้อง</w:t>
            </w:r>
          </w:p>
        </w:tc>
        <w:tc>
          <w:tcPr>
            <w:tcW w:w="3664" w:type="dxa"/>
            <w:gridSpan w:val="3"/>
            <w:hideMark/>
          </w:tcPr>
          <w:p w14:paraId="3A74E275" w14:textId="77777777" w:rsidR="00973F58" w:rsidRDefault="00973F58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napToGrid w:val="0"/>
                <w:spacing w:val="-6"/>
                <w:sz w:val="30"/>
                <w:szCs w:val="30"/>
                <w:cs/>
                <w:lang w:val="en-US" w:eastAsia="th-TH" w:bidi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hAnsi="Angsana New" w:cs="Angsana New" w:hint="cs"/>
                <w:b/>
                <w:bCs/>
                <w:snapToGrid w:val="0"/>
                <w:spacing w:val="-6"/>
                <w:sz w:val="30"/>
                <w:szCs w:val="30"/>
                <w:lang w:val="en-US" w:eastAsia="th-TH"/>
              </w:rPr>
              <w:t>/</w:t>
            </w:r>
          </w:p>
        </w:tc>
      </w:tr>
      <w:tr w:rsidR="00973F58" w14:paraId="00B48D71" w14:textId="77777777" w:rsidTr="00973F58">
        <w:tc>
          <w:tcPr>
            <w:tcW w:w="5636" w:type="dxa"/>
          </w:tcPr>
          <w:p w14:paraId="45D949F2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64" w:type="dxa"/>
            <w:gridSpan w:val="3"/>
            <w:hideMark/>
          </w:tcPr>
          <w:p w14:paraId="3BF6A8BF" w14:textId="77777777" w:rsidR="00973F58" w:rsidRDefault="00973F58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napToGrid w:val="0"/>
                <w:sz w:val="30"/>
                <w:szCs w:val="30"/>
                <w:cs/>
                <w:lang w:val="en-US" w:eastAsia="th-TH" w:bidi="th-TH"/>
              </w:rPr>
              <w:t>งบการเงินเฉพาะกิจการ</w:t>
            </w:r>
          </w:p>
        </w:tc>
      </w:tr>
      <w:tr w:rsidR="00973F58" w14:paraId="5B20B79A" w14:textId="77777777" w:rsidTr="00973F58">
        <w:tc>
          <w:tcPr>
            <w:tcW w:w="5636" w:type="dxa"/>
            <w:hideMark/>
          </w:tcPr>
          <w:p w14:paraId="29A2EAAA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684" w:type="dxa"/>
            <w:hideMark/>
          </w:tcPr>
          <w:p w14:paraId="6A114197" w14:textId="7600A2E4" w:rsidR="00973F58" w:rsidRDefault="00973F58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</w:tcPr>
          <w:p w14:paraId="330E2E49" w14:textId="77777777" w:rsidR="00973F58" w:rsidRDefault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42128262" w14:textId="7721DBDC" w:rsidR="00973F58" w:rsidRDefault="00973F58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</w:tr>
      <w:tr w:rsidR="00973F58" w14:paraId="0F8AD4C6" w14:textId="77777777" w:rsidTr="00973F58">
        <w:tc>
          <w:tcPr>
            <w:tcW w:w="5636" w:type="dxa"/>
          </w:tcPr>
          <w:p w14:paraId="11306C29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64" w:type="dxa"/>
            <w:gridSpan w:val="3"/>
            <w:hideMark/>
          </w:tcPr>
          <w:p w14:paraId="09B212E0" w14:textId="77777777" w:rsidR="00973F58" w:rsidRDefault="00973F58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lang w:val="en-US" w:eastAsia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cs/>
                <w:lang w:val="en-US" w:eastAsia="th-TH" w:bidi="th-TH"/>
              </w:rPr>
              <w:t>พันบาท)</w:t>
            </w:r>
          </w:p>
        </w:tc>
      </w:tr>
      <w:tr w:rsidR="00973F58" w14:paraId="4FB855E0" w14:textId="77777777" w:rsidTr="00973F58">
        <w:tc>
          <w:tcPr>
            <w:tcW w:w="5636" w:type="dxa"/>
            <w:hideMark/>
          </w:tcPr>
          <w:p w14:paraId="5C1168A6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3664" w:type="dxa"/>
            <w:gridSpan w:val="3"/>
          </w:tcPr>
          <w:p w14:paraId="22E89567" w14:textId="77777777" w:rsidR="00973F58" w:rsidRDefault="00973F58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</w:tr>
      <w:tr w:rsidR="00973F58" w14:paraId="159CFF52" w14:textId="77777777" w:rsidTr="00973F58">
        <w:tc>
          <w:tcPr>
            <w:tcW w:w="5636" w:type="dxa"/>
            <w:hideMark/>
          </w:tcPr>
          <w:p w14:paraId="6DC35AD3" w14:textId="77777777" w:rsidR="00973F58" w:rsidRDefault="00973F58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684" w:type="dxa"/>
          </w:tcPr>
          <w:p w14:paraId="7A80326E" w14:textId="77777777" w:rsidR="00973F58" w:rsidRDefault="00973F58">
            <w:pPr>
              <w:pStyle w:val="acctfourfigures"/>
              <w:tabs>
                <w:tab w:val="clear" w:pos="765"/>
                <w:tab w:val="decimal" w:pos="112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31BA7D0" w14:textId="77777777" w:rsidR="00973F58" w:rsidRDefault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7701A828" w14:textId="77777777" w:rsidR="00973F58" w:rsidRDefault="00973F58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973F58" w14:paraId="00E96151" w14:textId="77777777" w:rsidTr="00973F58">
        <w:tc>
          <w:tcPr>
            <w:tcW w:w="5636" w:type="dxa"/>
            <w:hideMark/>
          </w:tcPr>
          <w:p w14:paraId="42FB98C6" w14:textId="77777777" w:rsidR="00973F58" w:rsidRDefault="00973F58" w:rsidP="00973F58">
            <w:pPr>
              <w:spacing w:line="240" w:lineRule="auto"/>
              <w:ind w:left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684" w:type="dxa"/>
          </w:tcPr>
          <w:p w14:paraId="4920AF4F" w14:textId="6E0804C4" w:rsidR="00973F58" w:rsidRDefault="001F41CE" w:rsidP="00973F58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15,752</w:t>
            </w:r>
          </w:p>
        </w:tc>
        <w:tc>
          <w:tcPr>
            <w:tcW w:w="270" w:type="dxa"/>
          </w:tcPr>
          <w:p w14:paraId="05F23934" w14:textId="77777777" w:rsidR="00973F58" w:rsidRDefault="00973F58" w:rsidP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388928A7" w14:textId="03157140" w:rsidR="00973F58" w:rsidRDefault="00973F58" w:rsidP="00973F58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15,689</w:t>
            </w:r>
          </w:p>
        </w:tc>
      </w:tr>
      <w:tr w:rsidR="00973F58" w14:paraId="216C948F" w14:textId="77777777" w:rsidTr="00973F58">
        <w:tc>
          <w:tcPr>
            <w:tcW w:w="5636" w:type="dxa"/>
            <w:hideMark/>
          </w:tcPr>
          <w:p w14:paraId="14472151" w14:textId="77777777" w:rsidR="00973F58" w:rsidRDefault="00973F58" w:rsidP="00973F58">
            <w:pPr>
              <w:spacing w:line="240" w:lineRule="auto"/>
              <w:ind w:left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84" w:type="dxa"/>
          </w:tcPr>
          <w:p w14:paraId="07D5DF72" w14:textId="110F6BAF" w:rsidR="00973F58" w:rsidRDefault="00832FC7" w:rsidP="00973F58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32FC7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480</w:t>
            </w:r>
          </w:p>
        </w:tc>
        <w:tc>
          <w:tcPr>
            <w:tcW w:w="270" w:type="dxa"/>
          </w:tcPr>
          <w:p w14:paraId="32E9CE2D" w14:textId="77777777" w:rsidR="00973F58" w:rsidRDefault="00973F58" w:rsidP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4E97678E" w14:textId="4DB76C51" w:rsidR="00973F58" w:rsidRDefault="00973F58" w:rsidP="00973F58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407</w:t>
            </w:r>
          </w:p>
        </w:tc>
      </w:tr>
      <w:tr w:rsidR="00973F58" w14:paraId="5116F194" w14:textId="77777777" w:rsidTr="00973F58">
        <w:tc>
          <w:tcPr>
            <w:tcW w:w="5636" w:type="dxa"/>
            <w:hideMark/>
          </w:tcPr>
          <w:p w14:paraId="5D8BE533" w14:textId="77777777" w:rsidR="00973F58" w:rsidRDefault="00973F58" w:rsidP="00973F58">
            <w:pPr>
              <w:spacing w:line="240" w:lineRule="auto"/>
              <w:ind w:left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4B8A8" w14:textId="236519E8" w:rsidR="00973F58" w:rsidRDefault="00576A88" w:rsidP="00973F58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7</w:t>
            </w:r>
          </w:p>
        </w:tc>
        <w:tc>
          <w:tcPr>
            <w:tcW w:w="270" w:type="dxa"/>
          </w:tcPr>
          <w:p w14:paraId="138CEAC9" w14:textId="77777777" w:rsidR="00973F58" w:rsidRDefault="00973F58" w:rsidP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17EE1F" w14:textId="2DC9083F" w:rsidR="00973F58" w:rsidRDefault="00973F58" w:rsidP="00973F58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9</w:t>
            </w:r>
          </w:p>
        </w:tc>
      </w:tr>
      <w:tr w:rsidR="00973F58" w14:paraId="0F0E8168" w14:textId="77777777" w:rsidTr="00973F58">
        <w:tc>
          <w:tcPr>
            <w:tcW w:w="5636" w:type="dxa"/>
            <w:hideMark/>
          </w:tcPr>
          <w:p w14:paraId="783E9E31" w14:textId="77777777" w:rsidR="00973F58" w:rsidRDefault="00973F58" w:rsidP="00973F58">
            <w:pPr>
              <w:spacing w:line="240" w:lineRule="auto"/>
              <w:ind w:left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47BF6E" w14:textId="7D574293" w:rsidR="00973F58" w:rsidRDefault="001F41CE" w:rsidP="00973F58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16,2</w:t>
            </w:r>
            <w:r w:rsidR="00576A8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39</w:t>
            </w:r>
          </w:p>
        </w:tc>
        <w:tc>
          <w:tcPr>
            <w:tcW w:w="270" w:type="dxa"/>
          </w:tcPr>
          <w:p w14:paraId="7C879BB9" w14:textId="77777777" w:rsidR="00973F58" w:rsidRDefault="00973F58" w:rsidP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96E1452" w14:textId="13A721A8" w:rsidR="00973F58" w:rsidRDefault="00973F58" w:rsidP="00973F58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16,105</w:t>
            </w:r>
          </w:p>
        </w:tc>
      </w:tr>
    </w:tbl>
    <w:p w14:paraId="3F808E5D" w14:textId="77777777" w:rsidR="00973F58" w:rsidRDefault="00973F58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4A7D4D01" w14:textId="079B4331" w:rsidR="00B77293" w:rsidRPr="00577B9D" w:rsidRDefault="00B77293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973F58">
        <w:rPr>
          <w:rFonts w:ascii="Angsana New" w:hAnsi="Angsana New" w:hint="cs"/>
          <w:sz w:val="30"/>
          <w:szCs w:val="30"/>
          <w:lang w:val="en-US"/>
        </w:rPr>
        <w:t>30</w:t>
      </w:r>
      <w:r w:rsidR="00973F58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="00C813E8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และ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>มีดังนี้</w:t>
      </w:r>
    </w:p>
    <w:p w14:paraId="2664D8F4" w14:textId="77777777" w:rsidR="003D597A" w:rsidRPr="00884B8A" w:rsidRDefault="003D597A" w:rsidP="003D597A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sz w:val="20"/>
          <w:lang w:bidi="th-TH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00"/>
        <w:gridCol w:w="270"/>
        <w:gridCol w:w="1710"/>
      </w:tblGrid>
      <w:tr w:rsidR="003D597A" w:rsidRPr="00577B9D" w14:paraId="0951D612" w14:textId="77777777" w:rsidTr="00036A45">
        <w:tc>
          <w:tcPr>
            <w:tcW w:w="5310" w:type="dxa"/>
          </w:tcPr>
          <w:p w14:paraId="05E3D24D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1007764B" w14:textId="58FBBDC1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042AB4"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ส่วนได้เสีย/</w:t>
            </w:r>
          </w:p>
        </w:tc>
      </w:tr>
      <w:tr w:rsidR="003D597A" w:rsidRPr="00577B9D" w14:paraId="3FF88116" w14:textId="77777777" w:rsidTr="00036A45">
        <w:tc>
          <w:tcPr>
            <w:tcW w:w="5310" w:type="dxa"/>
          </w:tcPr>
          <w:p w14:paraId="238E1435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1CA9FA6A" w14:textId="4CAB7F5C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78EF" w:rsidRPr="00577B9D" w14:paraId="292538CA" w14:textId="77777777" w:rsidTr="00036A45">
        <w:tc>
          <w:tcPr>
            <w:tcW w:w="5310" w:type="dxa"/>
          </w:tcPr>
          <w:p w14:paraId="07BC11CC" w14:textId="77777777" w:rsidR="006D78EF" w:rsidRPr="00577B9D" w:rsidRDefault="006D78EF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55036CBD" w14:textId="47968A4B" w:rsidR="006D78EF" w:rsidRPr="00577B9D" w:rsidRDefault="00973F58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</w:tcPr>
          <w:p w14:paraId="7F6F803F" w14:textId="77777777" w:rsidR="006D78EF" w:rsidRPr="00577B9D" w:rsidRDefault="006D78EF" w:rsidP="00620FFB">
            <w:pPr>
              <w:tabs>
                <w:tab w:val="left" w:pos="630"/>
                <w:tab w:val="decimal" w:pos="873"/>
              </w:tabs>
              <w:spacing w:line="240" w:lineRule="auto"/>
              <w:ind w:left="-126" w:right="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397FF2C" w14:textId="732E0CF6" w:rsidR="006D78EF" w:rsidRPr="00577B9D" w:rsidRDefault="006D78EF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3D597A" w:rsidRPr="00577B9D" w14:paraId="69CAD71B" w14:textId="77777777" w:rsidTr="00036A45">
        <w:tc>
          <w:tcPr>
            <w:tcW w:w="5310" w:type="dxa"/>
          </w:tcPr>
          <w:p w14:paraId="3B7CF4E5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43CBCF1B" w14:textId="22CAF193" w:rsidR="003D597A" w:rsidRPr="00577B9D" w:rsidRDefault="006D78EF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84B8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CD51772" w14:textId="77777777" w:rsidR="003D597A" w:rsidRPr="00577B9D" w:rsidRDefault="003D597A" w:rsidP="00620FFB">
            <w:pPr>
              <w:tabs>
                <w:tab w:val="left" w:pos="630"/>
                <w:tab w:val="decimal" w:pos="873"/>
              </w:tabs>
              <w:spacing w:line="240" w:lineRule="auto"/>
              <w:ind w:left="-126" w:right="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5F16C0C" w14:textId="58825804" w:rsidR="003D597A" w:rsidRPr="00577B9D" w:rsidRDefault="00884B8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3D597A" w:rsidRPr="00577B9D" w14:paraId="53C62096" w14:textId="77777777" w:rsidTr="00036A45">
        <w:tc>
          <w:tcPr>
            <w:tcW w:w="5310" w:type="dxa"/>
          </w:tcPr>
          <w:p w14:paraId="25AB2357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3177961A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2F0A" w:rsidRPr="00577B9D" w14:paraId="3D110834" w14:textId="77777777" w:rsidTr="00036A45">
        <w:tc>
          <w:tcPr>
            <w:tcW w:w="5310" w:type="dxa"/>
          </w:tcPr>
          <w:p w14:paraId="72DCFCB8" w14:textId="771B4EE0" w:rsidR="00022F0A" w:rsidRPr="00577B9D" w:rsidRDefault="00022F0A" w:rsidP="00022F0A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D597A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00" w:type="dxa"/>
          </w:tcPr>
          <w:p w14:paraId="22D82412" w14:textId="77777777" w:rsidR="00022F0A" w:rsidRPr="00577B9D" w:rsidRDefault="00022F0A" w:rsidP="00022F0A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EC7884" w14:textId="77777777" w:rsidR="00022F0A" w:rsidRPr="00577B9D" w:rsidRDefault="00022F0A" w:rsidP="00022F0A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2D83FB7" w14:textId="2182545B" w:rsidR="00022F0A" w:rsidRPr="00577B9D" w:rsidRDefault="00022F0A" w:rsidP="00022F0A">
            <w:pPr>
              <w:tabs>
                <w:tab w:val="decimal" w:pos="100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BB3" w:rsidRPr="00577B9D" w14:paraId="0B58600B" w14:textId="77777777" w:rsidTr="00036A45">
        <w:tc>
          <w:tcPr>
            <w:tcW w:w="5310" w:type="dxa"/>
          </w:tcPr>
          <w:p w14:paraId="661B66FF" w14:textId="034077D4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800" w:type="dxa"/>
          </w:tcPr>
          <w:p w14:paraId="444B407E" w14:textId="28C0010E" w:rsidR="00B93BB3" w:rsidRPr="007143D3" w:rsidRDefault="00832FC7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32FC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30</w:t>
            </w:r>
            <w:r w:rsidRPr="00832F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832FC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563</w:t>
            </w:r>
          </w:p>
        </w:tc>
        <w:tc>
          <w:tcPr>
            <w:tcW w:w="270" w:type="dxa"/>
          </w:tcPr>
          <w:p w14:paraId="15F60548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355707" w14:textId="72AD5F64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26</w:t>
            </w:r>
            <w:r w:rsidRPr="007D15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064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 xml:space="preserve">  </w:t>
            </w:r>
          </w:p>
        </w:tc>
      </w:tr>
      <w:tr w:rsidR="00B93BB3" w:rsidRPr="00577B9D" w14:paraId="42AEB5C3" w14:textId="77777777" w:rsidTr="00036A45">
        <w:tc>
          <w:tcPr>
            <w:tcW w:w="5310" w:type="dxa"/>
          </w:tcPr>
          <w:p w14:paraId="0D6F4616" w14:textId="6A467E96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00E071AB" w14:textId="7DD865CB" w:rsidR="00B93BB3" w:rsidRPr="007143D3" w:rsidRDefault="006F47AE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F47AE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75</w:t>
            </w:r>
          </w:p>
        </w:tc>
        <w:tc>
          <w:tcPr>
            <w:tcW w:w="270" w:type="dxa"/>
          </w:tcPr>
          <w:p w14:paraId="3D755F06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CB41F8" w14:textId="003175B8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72</w:t>
            </w:r>
          </w:p>
        </w:tc>
      </w:tr>
      <w:tr w:rsidR="00B93BB3" w:rsidRPr="00577B9D" w14:paraId="3A17147A" w14:textId="77777777" w:rsidTr="00036A45">
        <w:tc>
          <w:tcPr>
            <w:tcW w:w="5310" w:type="dxa"/>
          </w:tcPr>
          <w:p w14:paraId="4A597A65" w14:textId="5A433297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เงินให้กู้ยืมระยะยาวแก่บริษัทร่วม</w:t>
            </w:r>
          </w:p>
        </w:tc>
        <w:tc>
          <w:tcPr>
            <w:tcW w:w="1800" w:type="dxa"/>
          </w:tcPr>
          <w:p w14:paraId="65B95486" w14:textId="7DE8208E" w:rsidR="00B93BB3" w:rsidRPr="007143D3" w:rsidRDefault="00832FC7" w:rsidP="00832FC7">
            <w:pPr>
              <w:tabs>
                <w:tab w:val="decimal" w:pos="1155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6</w:t>
            </w:r>
            <w:r w:rsidRPr="00832F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32FC7">
              <w:rPr>
                <w:rFonts w:asciiTheme="majorBidi" w:hAnsiTheme="majorBidi"/>
                <w:sz w:val="30"/>
                <w:szCs w:val="30"/>
                <w:cs/>
              </w:rPr>
              <w:t>000</w:t>
            </w:r>
          </w:p>
        </w:tc>
        <w:tc>
          <w:tcPr>
            <w:tcW w:w="270" w:type="dxa"/>
          </w:tcPr>
          <w:p w14:paraId="11EC7EBC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8C6B4E9" w14:textId="047DC706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</w:t>
            </w:r>
            <w:r w:rsidRPr="007D15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000</w:t>
            </w:r>
          </w:p>
        </w:tc>
      </w:tr>
      <w:tr w:rsidR="00B93BB3" w:rsidRPr="00577B9D" w14:paraId="76A2C50E" w14:textId="77777777" w:rsidTr="00036A45">
        <w:tc>
          <w:tcPr>
            <w:tcW w:w="5310" w:type="dxa"/>
          </w:tcPr>
          <w:p w14:paraId="22C2531E" w14:textId="18F1FD4F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800" w:type="dxa"/>
          </w:tcPr>
          <w:p w14:paraId="13FB691D" w14:textId="40CB4C65" w:rsidR="00B93BB3" w:rsidRPr="0022751A" w:rsidRDefault="0038534D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8534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2EFC2E64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B8C764A" w14:textId="6848E6FA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316</w:t>
            </w:r>
          </w:p>
        </w:tc>
      </w:tr>
      <w:tr w:rsidR="00B93BB3" w:rsidRPr="00577B9D" w14:paraId="63F8BBB8" w14:textId="77777777" w:rsidTr="00036A45">
        <w:tc>
          <w:tcPr>
            <w:tcW w:w="5310" w:type="dxa"/>
          </w:tcPr>
          <w:p w14:paraId="5CF88BC1" w14:textId="26ED8D9C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800" w:type="dxa"/>
          </w:tcPr>
          <w:p w14:paraId="46165968" w14:textId="64789EAF" w:rsidR="00B93BB3" w:rsidRPr="0065444D" w:rsidRDefault="00832FC7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832FC7">
              <w:rPr>
                <w:rFonts w:asciiTheme="majorBidi" w:hAnsiTheme="majorBidi" w:cstheme="majorBidi"/>
                <w:sz w:val="30"/>
                <w:szCs w:val="30"/>
              </w:rPr>
              <w:t>620</w:t>
            </w:r>
          </w:p>
        </w:tc>
        <w:tc>
          <w:tcPr>
            <w:tcW w:w="270" w:type="dxa"/>
          </w:tcPr>
          <w:p w14:paraId="6270D301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D5BC09B" w14:textId="4FD1FD11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90C86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620</w:t>
            </w:r>
          </w:p>
        </w:tc>
      </w:tr>
    </w:tbl>
    <w:p w14:paraId="5455319A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B985319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6483438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245148B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0D8F21E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34763B6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BF3A6B3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92EA028" w14:textId="219B0666" w:rsidR="00457110" w:rsidRPr="00577B9D" w:rsidRDefault="009507E3" w:rsidP="00973F58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lastRenderedPageBreak/>
        <w:t>รายการเคลื่อนไหวของเงินให้กู้ยืมระยะยาวแก่บุคคลหรือกิจการที่เกี่ยวข้องกันสำหรับ</w:t>
      </w:r>
      <w:r w:rsidR="00AA34CB">
        <w:rPr>
          <w:rFonts w:asciiTheme="majorBidi" w:hAnsiTheme="majorBidi" w:cstheme="majorBidi" w:hint="cs"/>
          <w:sz w:val="30"/>
          <w:szCs w:val="30"/>
          <w:cs/>
        </w:rPr>
        <w:t>งวด</w:t>
      </w:r>
      <w:r w:rsidR="00973F58">
        <w:rPr>
          <w:rFonts w:ascii="Angsana New" w:hAnsi="Angsana New" w:hint="cs"/>
          <w:sz w:val="30"/>
          <w:szCs w:val="30"/>
          <w:cs/>
        </w:rPr>
        <w:t xml:space="preserve">หกเดือนสิ้นสุดวันที่ </w:t>
      </w:r>
      <w:r w:rsidR="00973F58">
        <w:rPr>
          <w:rFonts w:ascii="Angsana New" w:hAnsi="Angsana New" w:hint="cs"/>
          <w:sz w:val="30"/>
          <w:szCs w:val="30"/>
          <w:cs/>
        </w:rPr>
        <w:br/>
      </w:r>
      <w:r w:rsidR="00973F58">
        <w:rPr>
          <w:rFonts w:ascii="Angsana New" w:hAnsi="Angsana New" w:hint="cs"/>
          <w:sz w:val="30"/>
          <w:szCs w:val="30"/>
          <w:lang w:val="en-US"/>
        </w:rPr>
        <w:t>30</w:t>
      </w:r>
      <w:r w:rsidR="00973F58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="009F520A">
        <w:rPr>
          <w:rFonts w:ascii="Angsana New" w:hAnsi="Angsana New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 w:hint="cs"/>
          <w:sz w:val="30"/>
          <w:szCs w:val="30"/>
          <w:cs/>
          <w:lang w:val="en-US"/>
        </w:rPr>
        <w:t>6</w:t>
      </w:r>
      <w:r w:rsidR="006D71EC"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มีดังนี้ </w:t>
      </w:r>
    </w:p>
    <w:tbl>
      <w:tblPr>
        <w:tblStyle w:val="TableGrid"/>
        <w:tblW w:w="927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137"/>
        <w:gridCol w:w="303"/>
        <w:gridCol w:w="1080"/>
        <w:gridCol w:w="270"/>
        <w:gridCol w:w="979"/>
        <w:gridCol w:w="236"/>
        <w:gridCol w:w="945"/>
        <w:gridCol w:w="270"/>
        <w:gridCol w:w="815"/>
        <w:gridCol w:w="235"/>
        <w:gridCol w:w="1023"/>
      </w:tblGrid>
      <w:tr w:rsidR="009507E3" w:rsidRPr="00577B9D" w14:paraId="3683B45F" w14:textId="77777777" w:rsidTr="009507E3">
        <w:trPr>
          <w:tblHeader/>
        </w:trPr>
        <w:tc>
          <w:tcPr>
            <w:tcW w:w="1980" w:type="dxa"/>
            <w:vAlign w:val="bottom"/>
          </w:tcPr>
          <w:p w14:paraId="1EB12B31" w14:textId="77777777" w:rsidR="009507E3" w:rsidRPr="00577B9D" w:rsidRDefault="009507E3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0DD2AF3A" w14:textId="77777777" w:rsidR="009507E3" w:rsidRPr="00577B9D" w:rsidRDefault="009507E3" w:rsidP="00620FF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6698EEED" w14:textId="77777777" w:rsidR="009507E3" w:rsidRPr="00577B9D" w:rsidRDefault="009507E3" w:rsidP="00620FF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4503" w:type="dxa"/>
            <w:gridSpan w:val="7"/>
            <w:vAlign w:val="bottom"/>
          </w:tcPr>
          <w:p w14:paraId="1412F668" w14:textId="77777777" w:rsidR="009507E3" w:rsidRPr="00577B9D" w:rsidRDefault="009507E3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</w:t>
            </w: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br/>
              <w:t>งบการเงินเฉพาะกิจการ</w:t>
            </w:r>
          </w:p>
        </w:tc>
      </w:tr>
      <w:tr w:rsidR="00620FFB" w:rsidRPr="00577B9D" w14:paraId="6828B383" w14:textId="77777777" w:rsidTr="009507E3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5AB6A03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7" w:type="dxa"/>
            <w:vAlign w:val="bottom"/>
          </w:tcPr>
          <w:p w14:paraId="4C0EFC8F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5FBE35F" w14:textId="04CFD924" w:rsidR="00620FFB" w:rsidRPr="00577B9D" w:rsidRDefault="00FC733C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973F5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303" w:type="dxa"/>
            <w:vAlign w:val="bottom"/>
          </w:tcPr>
          <w:p w14:paraId="5B4EA327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2D601E1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7131877" w14:textId="20169DE5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77B9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529E4D4B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E081BB4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81B799F" w14:textId="67C80F03" w:rsidR="00620FFB" w:rsidRPr="00577B9D" w:rsidRDefault="0075778E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620FFB"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236" w:type="dxa"/>
            <w:vAlign w:val="bottom"/>
          </w:tcPr>
          <w:p w14:paraId="11158934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023D4B76" w14:textId="77777777" w:rsidR="00620FFB" w:rsidRPr="00577B9D" w:rsidRDefault="00620FFB" w:rsidP="00620FFB">
            <w:pPr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484B0DB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  <w:vAlign w:val="bottom"/>
          </w:tcPr>
          <w:p w14:paraId="718183DF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10ACE955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  <w:vAlign w:val="bottom"/>
          </w:tcPr>
          <w:p w14:paraId="69E5439F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13E900A" w14:textId="4FBDAAEE" w:rsidR="00620FFB" w:rsidRPr="00577B9D" w:rsidRDefault="00FC733C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F3742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</w:tr>
      <w:tr w:rsidR="00620FFB" w:rsidRPr="00577B9D" w14:paraId="38EE8E6E" w14:textId="77777777" w:rsidTr="009507E3">
        <w:trPr>
          <w:tblHeader/>
        </w:trPr>
        <w:tc>
          <w:tcPr>
            <w:tcW w:w="1980" w:type="dxa"/>
            <w:vAlign w:val="bottom"/>
          </w:tcPr>
          <w:p w14:paraId="7C7B874C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7" w:type="dxa"/>
            <w:vAlign w:val="bottom"/>
          </w:tcPr>
          <w:p w14:paraId="2A025F3A" w14:textId="0CAB439D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84B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303" w:type="dxa"/>
            <w:vAlign w:val="bottom"/>
          </w:tcPr>
          <w:p w14:paraId="380C0E36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89F4CD" w14:textId="53858A5A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64812560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983C9F6" w14:textId="590F1B5D" w:rsidR="00620FFB" w:rsidRPr="00577B9D" w:rsidRDefault="00884B8A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vAlign w:val="bottom"/>
          </w:tcPr>
          <w:p w14:paraId="5FE7C665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59B2FD56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42ADB49E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  <w:vAlign w:val="bottom"/>
          </w:tcPr>
          <w:p w14:paraId="1CF6EC37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47D0B327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  <w:vAlign w:val="bottom"/>
          </w:tcPr>
          <w:p w14:paraId="2C75A959" w14:textId="7A469CE4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2566</w:t>
            </w:r>
          </w:p>
        </w:tc>
      </w:tr>
      <w:tr w:rsidR="00620FFB" w:rsidRPr="00577B9D" w14:paraId="63BCD928" w14:textId="77777777" w:rsidTr="009507E3">
        <w:trPr>
          <w:tblHeader/>
        </w:trPr>
        <w:tc>
          <w:tcPr>
            <w:tcW w:w="1980" w:type="dxa"/>
          </w:tcPr>
          <w:p w14:paraId="32DAD64C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105BEE44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31D05336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4503" w:type="dxa"/>
            <w:gridSpan w:val="7"/>
          </w:tcPr>
          <w:p w14:paraId="2015146A" w14:textId="24BFD080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20FFB" w:rsidRPr="00577B9D" w14:paraId="277B2B76" w14:textId="77777777" w:rsidTr="009507E3">
        <w:tc>
          <w:tcPr>
            <w:tcW w:w="1980" w:type="dxa"/>
          </w:tcPr>
          <w:p w14:paraId="640832EF" w14:textId="3818DA7F" w:rsidR="00620FFB" w:rsidRPr="00577B9D" w:rsidRDefault="00620FFB" w:rsidP="00486CDB">
            <w:pPr>
              <w:spacing w:line="240" w:lineRule="auto"/>
              <w:ind w:left="165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37" w:type="dxa"/>
          </w:tcPr>
          <w:p w14:paraId="201429A6" w14:textId="77777777" w:rsidR="007A24F9" w:rsidRPr="007A24F9" w:rsidRDefault="007A24F9" w:rsidP="007A24F9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</w:t>
            </w:r>
          </w:p>
          <w:p w14:paraId="408E7F86" w14:textId="77777777" w:rsidR="007A24F9" w:rsidRPr="007A24F9" w:rsidRDefault="007A24F9" w:rsidP="007A24F9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บวก</w:t>
            </w:r>
          </w:p>
          <w:p w14:paraId="6C29F354" w14:textId="35BF16B1" w:rsidR="00620FFB" w:rsidRPr="0085434A" w:rsidRDefault="007A24F9" w:rsidP="007A24F9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ร้อยละ</w:t>
            </w:r>
            <w:r w:rsidRPr="007A24F9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</w:t>
            </w: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</w:t>
            </w:r>
          </w:p>
        </w:tc>
        <w:tc>
          <w:tcPr>
            <w:tcW w:w="303" w:type="dxa"/>
          </w:tcPr>
          <w:p w14:paraId="2068D028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807C74" w14:textId="77777777" w:rsidR="00620FFB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</w:t>
            </w:r>
          </w:p>
          <w:p w14:paraId="1942914A" w14:textId="77777777" w:rsidR="00477308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บวก</w:t>
            </w:r>
          </w:p>
          <w:p w14:paraId="4BB16F6D" w14:textId="0E9A09FB" w:rsidR="00477308" w:rsidRPr="00577B9D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</w:t>
            </w:r>
          </w:p>
        </w:tc>
        <w:tc>
          <w:tcPr>
            <w:tcW w:w="270" w:type="dxa"/>
          </w:tcPr>
          <w:p w14:paraId="710C7446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79" w:type="dxa"/>
          </w:tcPr>
          <w:p w14:paraId="1313CDC5" w14:textId="77777777" w:rsidR="00477308" w:rsidRDefault="00477308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D6377C4" w14:textId="77777777" w:rsidR="00BB03D8" w:rsidRDefault="00BB03D8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4EF156" w14:textId="597DBB86" w:rsidR="00BB03D8" w:rsidRPr="00577B9D" w:rsidRDefault="00C94F00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BB03D8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038D454A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</w:tcPr>
          <w:p w14:paraId="128D0CAD" w14:textId="77777777" w:rsidR="00C94F00" w:rsidRDefault="00C94F00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3F9C0C" w14:textId="77777777" w:rsidR="007A24F9" w:rsidRDefault="007A24F9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0B090A" w14:textId="78527111" w:rsidR="007A24F9" w:rsidRPr="00577B9D" w:rsidRDefault="007A24F9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666539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</w:tcPr>
          <w:p w14:paraId="7CFE09C1" w14:textId="77777777" w:rsidR="00C94F00" w:rsidRDefault="00C94F00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DDEB8F" w14:textId="77777777" w:rsidR="007A24F9" w:rsidRDefault="007A24F9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6DD94A" w14:textId="37E9655A" w:rsidR="007A24F9" w:rsidRPr="00577B9D" w:rsidRDefault="007A24F9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(1,000)</w:t>
            </w:r>
          </w:p>
        </w:tc>
        <w:tc>
          <w:tcPr>
            <w:tcW w:w="235" w:type="dxa"/>
          </w:tcPr>
          <w:p w14:paraId="4235E6C4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</w:tcPr>
          <w:p w14:paraId="6ED1B2B9" w14:textId="77777777" w:rsidR="00C94F00" w:rsidRDefault="00C94F00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13C5535" w14:textId="77777777" w:rsidR="007A24F9" w:rsidRDefault="007A24F9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5A3C9A1" w14:textId="12C5D028" w:rsidR="007A24F9" w:rsidRPr="00577B9D" w:rsidRDefault="007A24F9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6,000</w:t>
            </w:r>
          </w:p>
        </w:tc>
      </w:tr>
    </w:tbl>
    <w:p w14:paraId="773B7C83" w14:textId="360DCF09" w:rsidR="009507E3" w:rsidRDefault="009507E3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ACC522D" w14:textId="3A324810" w:rsidR="00477308" w:rsidRP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แยกแสดงตามรายละเอียดเวลาถึงกำหนดการรับชำระ ณ วันที่ </w:t>
      </w:r>
      <w:r w:rsidR="00352485">
        <w:rPr>
          <w:rFonts w:ascii="Angsana New" w:hAnsi="Angsana New"/>
          <w:sz w:val="30"/>
          <w:szCs w:val="30"/>
          <w:lang w:val="en-US"/>
        </w:rPr>
        <w:t>30</w:t>
      </w:r>
      <w:r w:rsidR="00F37420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2566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5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>ได้ดังนี้</w:t>
      </w:r>
    </w:p>
    <w:p w14:paraId="1F7FAFA5" w14:textId="77777777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890"/>
        <w:gridCol w:w="270"/>
        <w:gridCol w:w="1800"/>
      </w:tblGrid>
      <w:tr w:rsidR="00477308" w:rsidRPr="00495B06" w14:paraId="47632A96" w14:textId="77777777" w:rsidTr="0095651C">
        <w:tc>
          <w:tcPr>
            <w:tcW w:w="3960" w:type="dxa"/>
          </w:tcPr>
          <w:p w14:paraId="459DA5E3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4BF1D526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178AEAEC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77308" w:rsidRPr="00495B06" w14:paraId="6AB832E8" w14:textId="77777777" w:rsidTr="0095651C">
        <w:tc>
          <w:tcPr>
            <w:tcW w:w="3960" w:type="dxa"/>
          </w:tcPr>
          <w:p w14:paraId="4265A7F1" w14:textId="77777777" w:rsidR="00477308" w:rsidRPr="00A52BF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0E88E29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4A28AEC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77308" w:rsidRPr="00744098" w14:paraId="7826E7E6" w14:textId="77777777" w:rsidTr="0095651C">
        <w:tc>
          <w:tcPr>
            <w:tcW w:w="3960" w:type="dxa"/>
          </w:tcPr>
          <w:p w14:paraId="3785F0CF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2873F8B6" w14:textId="77777777" w:rsidR="00477308" w:rsidRPr="00161BEE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4192AD9" w14:textId="3BB6825F" w:rsidR="00477308" w:rsidRPr="00161BEE" w:rsidRDefault="006827EE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F3742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70" w:type="dxa"/>
          </w:tcPr>
          <w:p w14:paraId="548D7A4F" w14:textId="77777777" w:rsidR="00477308" w:rsidRPr="00847269" w:rsidRDefault="00477308" w:rsidP="0095651C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5299FA5F" w14:textId="77777777" w:rsidR="00477308" w:rsidRPr="00744098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5D2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31</w:t>
            </w:r>
            <w:r w:rsidRPr="00744098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74409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477308" w:rsidRPr="00744098" w14:paraId="6D3B2BE3" w14:textId="77777777" w:rsidTr="0095651C">
        <w:tc>
          <w:tcPr>
            <w:tcW w:w="3960" w:type="dxa"/>
          </w:tcPr>
          <w:p w14:paraId="079B5726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D6AF231" w14:textId="3398DE06" w:rsidR="00477308" w:rsidRPr="00161BEE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</w:p>
        </w:tc>
        <w:tc>
          <w:tcPr>
            <w:tcW w:w="1890" w:type="dxa"/>
          </w:tcPr>
          <w:p w14:paraId="3ADA3424" w14:textId="1FB746B7" w:rsidR="00477308" w:rsidRPr="00161BEE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Cs/>
                <w:sz w:val="30"/>
                <w:szCs w:val="30"/>
                <w:lang w:val="en-US"/>
              </w:rPr>
              <w:t>256</w:t>
            </w:r>
            <w:r w:rsidR="00884B8A">
              <w:rPr>
                <w:rFonts w:ascii="Angsana New" w:hAnsi="Angsana New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600F2A1C" w14:textId="77777777" w:rsidR="00477308" w:rsidRPr="007323A0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40CF56A1" w14:textId="799B6E76" w:rsidR="00477308" w:rsidRPr="00744098" w:rsidRDefault="00884B8A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77308" w:rsidRPr="00495B06" w14:paraId="698B702C" w14:textId="77777777" w:rsidTr="0095651C">
        <w:tc>
          <w:tcPr>
            <w:tcW w:w="3960" w:type="dxa"/>
          </w:tcPr>
          <w:p w14:paraId="120F95A9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7AED20F9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7616F394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B93BB3" w:rsidRPr="00495B06" w14:paraId="0675DE80" w14:textId="77777777" w:rsidTr="0095651C">
        <w:tc>
          <w:tcPr>
            <w:tcW w:w="3960" w:type="dxa"/>
          </w:tcPr>
          <w:p w14:paraId="76A2D2D3" w14:textId="22689B1F" w:rsidR="00B93BB3" w:rsidRPr="0047730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5F7ECE41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EBB7925" w14:textId="76DC3F6F" w:rsidR="00B93BB3" w:rsidRPr="00495B06" w:rsidRDefault="007A24F9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7A24F9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2,000</w:t>
            </w:r>
          </w:p>
        </w:tc>
        <w:tc>
          <w:tcPr>
            <w:tcW w:w="270" w:type="dxa"/>
          </w:tcPr>
          <w:p w14:paraId="192338A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740A7E4" w14:textId="5C5D78A8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9E07C2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</w:tr>
      <w:tr w:rsidR="00B93BB3" w:rsidRPr="00495B06" w14:paraId="5DA2B9FE" w14:textId="77777777" w:rsidTr="00B83D31">
        <w:tc>
          <w:tcPr>
            <w:tcW w:w="3960" w:type="dxa"/>
          </w:tcPr>
          <w:p w14:paraId="3D208750" w14:textId="309BEEE4" w:rsidR="00B93BB3" w:rsidRPr="00477308" w:rsidRDefault="00B93BB3" w:rsidP="00B93BB3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หลังจาก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ปี แต่ไม่เกิน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5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23F3EBCB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FA99B84" w14:textId="56803BC9" w:rsidR="00B93BB3" w:rsidRPr="00495B06" w:rsidRDefault="007A24F9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4,000</w:t>
            </w:r>
          </w:p>
        </w:tc>
        <w:tc>
          <w:tcPr>
            <w:tcW w:w="270" w:type="dxa"/>
          </w:tcPr>
          <w:p w14:paraId="08C00FD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B2B77E0" w14:textId="08EAAA6A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9E07C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,000</w:t>
            </w:r>
          </w:p>
        </w:tc>
      </w:tr>
      <w:tr w:rsidR="00B93BB3" w:rsidRPr="00495B06" w14:paraId="13BB1C65" w14:textId="77777777" w:rsidTr="00B83D31">
        <w:tc>
          <w:tcPr>
            <w:tcW w:w="3960" w:type="dxa"/>
          </w:tcPr>
          <w:p w14:paraId="46C63B83" w14:textId="14747A5D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รวม</w:t>
            </w:r>
          </w:p>
        </w:tc>
        <w:tc>
          <w:tcPr>
            <w:tcW w:w="1080" w:type="dxa"/>
          </w:tcPr>
          <w:p w14:paraId="3DE5DC31" w14:textId="538705AB" w:rsidR="00B93BB3" w:rsidRPr="00A52BF6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3D2835" w14:textId="6737971D" w:rsidR="00B93BB3" w:rsidRPr="00495B06" w:rsidRDefault="007A24F9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6,000</w:t>
            </w:r>
          </w:p>
        </w:tc>
        <w:tc>
          <w:tcPr>
            <w:tcW w:w="270" w:type="dxa"/>
          </w:tcPr>
          <w:p w14:paraId="633C3C03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D7393A" w14:textId="2D984EC5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  <w:r w:rsidRPr="009E07C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,000</w:t>
            </w:r>
          </w:p>
        </w:tc>
      </w:tr>
    </w:tbl>
    <w:p w14:paraId="78C60004" w14:textId="5EFB82A7" w:rsidR="00D645B6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71D01B67" w14:textId="576B29B3" w:rsidR="00D645B6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452B9670" w14:textId="34371B6F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41243582" w14:textId="2525A14F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2FAA0873" w14:textId="2912F8D3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57E07059" w14:textId="5842DAED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17D592B6" w14:textId="776A1712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3C040E44" w14:textId="02A422F2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6DDD4207" w14:textId="5C3AF583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5CE993CE" w14:textId="07D83149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0BE78322" w14:textId="4B9E5903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14C9A1A2" w14:textId="164A79A7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4229BF2E" w14:textId="56981470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2354E687" w14:textId="0B1C9AB8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636837DE" w14:textId="3034343D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5DC4D3E9" w14:textId="630283FC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728E3B6D" w14:textId="558ABF7B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46E0A754" w14:textId="33800C98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526FFD35" w14:textId="2D51B9DD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3354246F" w14:textId="3E06854D" w:rsidR="00F37420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1B349FAF" w14:textId="77777777" w:rsidR="00F37420" w:rsidRPr="00D645B6" w:rsidRDefault="00F37420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154EF91D" w14:textId="19536F06" w:rsidR="00601858" w:rsidRDefault="007143EC" w:rsidP="00927CB9">
      <w:pPr>
        <w:widowControl w:val="0"/>
        <w:tabs>
          <w:tab w:val="left" w:pos="531"/>
          <w:tab w:val="left" w:pos="630"/>
        </w:tabs>
        <w:spacing w:line="240" w:lineRule="auto"/>
        <w:ind w:left="450" w:right="-4" w:hanging="45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3</w:t>
      </w:r>
      <w:r w:rsidR="00D56DF6" w:rsidRPr="00D56DF6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val="en-US" w:eastAsia="th-TH"/>
        </w:rPr>
        <w:t xml:space="preserve">   </w:t>
      </w:r>
      <w:r w:rsidR="00D56DF6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val="en-US" w:eastAsia="th-TH"/>
        </w:rPr>
        <w:t xml:space="preserve">    </w:t>
      </w:r>
      <w:r w:rsidR="00D56DF6" w:rsidRPr="00D56DF6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val="en-US" w:eastAsia="th-TH"/>
        </w:rPr>
        <w:t xml:space="preserve">  </w:t>
      </w:r>
      <w:r w:rsidR="00B77293" w:rsidRPr="00D56DF6">
        <w:rPr>
          <w:rFonts w:ascii="Angsana New" w:hAnsi="Angsana New"/>
          <w:b/>
          <w:bCs/>
          <w:snapToGrid w:val="0"/>
          <w:sz w:val="30"/>
          <w:szCs w:val="30"/>
          <w:cs/>
          <w:lang w:val="th-TH" w:eastAsia="th-TH"/>
        </w:rPr>
        <w:t>ลูกหนี้การค้า</w:t>
      </w:r>
      <w:r w:rsidR="00B77293" w:rsidRPr="00D56DF6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 xml:space="preserve"> </w:t>
      </w:r>
    </w:p>
    <w:p w14:paraId="30D6EA7C" w14:textId="77777777" w:rsidR="00F37420" w:rsidRPr="00601858" w:rsidRDefault="00F37420" w:rsidP="00F37420">
      <w:pPr>
        <w:widowControl w:val="0"/>
        <w:tabs>
          <w:tab w:val="left" w:pos="531"/>
        </w:tabs>
        <w:spacing w:line="240" w:lineRule="auto"/>
        <w:ind w:left="450" w:right="-4" w:hanging="45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890"/>
        <w:gridCol w:w="270"/>
        <w:gridCol w:w="1800"/>
      </w:tblGrid>
      <w:tr w:rsidR="00457110" w:rsidRPr="00495B06" w14:paraId="5E66EA3C" w14:textId="77777777" w:rsidTr="007C34A3">
        <w:tc>
          <w:tcPr>
            <w:tcW w:w="3960" w:type="dxa"/>
          </w:tcPr>
          <w:p w14:paraId="4630F908" w14:textId="77777777" w:rsidR="00457110" w:rsidRPr="00495B0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FCE71B6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DED29BD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57110" w:rsidRPr="00495B06" w14:paraId="094B42D9" w14:textId="77777777" w:rsidTr="007C34A3">
        <w:tc>
          <w:tcPr>
            <w:tcW w:w="3960" w:type="dxa"/>
          </w:tcPr>
          <w:p w14:paraId="2D34F0F1" w14:textId="77777777" w:rsidR="00457110" w:rsidRPr="00A52BF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30C0BAA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602868D9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884B8A" w:rsidRPr="00495B06" w14:paraId="116BE033" w14:textId="77777777" w:rsidTr="007C34A3">
        <w:tc>
          <w:tcPr>
            <w:tcW w:w="3960" w:type="dxa"/>
          </w:tcPr>
          <w:p w14:paraId="27503588" w14:textId="77777777" w:rsidR="00884B8A" w:rsidRPr="00495B06" w:rsidRDefault="00884B8A" w:rsidP="00884B8A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4B226CCF" w14:textId="77777777" w:rsidR="00884B8A" w:rsidRPr="00161BEE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2B52934" w14:textId="4EB87A08" w:rsidR="00884B8A" w:rsidRPr="00161BEE" w:rsidRDefault="00F37420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lang w:val="en-US"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270" w:type="dxa"/>
          </w:tcPr>
          <w:p w14:paraId="7AFA67DC" w14:textId="77777777" w:rsidR="00884B8A" w:rsidRPr="00847269" w:rsidRDefault="00884B8A" w:rsidP="00884B8A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36F570F" w14:textId="0F1283B6" w:rsidR="00884B8A" w:rsidRPr="00744098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5D2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31</w:t>
            </w:r>
            <w:r w:rsidRPr="00744098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74409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884B8A" w:rsidRPr="00495B06" w14:paraId="0A2BE0F8" w14:textId="77777777" w:rsidTr="007C34A3">
        <w:tc>
          <w:tcPr>
            <w:tcW w:w="3960" w:type="dxa"/>
          </w:tcPr>
          <w:p w14:paraId="7284C0D8" w14:textId="77777777" w:rsidR="00884B8A" w:rsidRPr="00495B06" w:rsidRDefault="00884B8A" w:rsidP="00884B8A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9E700C6" w14:textId="77777777" w:rsidR="00884B8A" w:rsidRPr="00161BEE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  <w:r w:rsidRPr="00161BEE">
              <w:rPr>
                <w:rFonts w:ascii="Angsana New" w:hAnsi="Angsana New" w:hint="cs"/>
                <w:b/>
                <w:sz w:val="30"/>
                <w:szCs w:val="30"/>
                <w:cs/>
                <w:lang w:val="en-US"/>
              </w:rPr>
              <w:t>หมายเหตุ</w:t>
            </w:r>
          </w:p>
        </w:tc>
        <w:tc>
          <w:tcPr>
            <w:tcW w:w="1890" w:type="dxa"/>
          </w:tcPr>
          <w:p w14:paraId="5E1591C1" w14:textId="27C76766" w:rsidR="00884B8A" w:rsidRPr="00161BEE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C85938B" w14:textId="77777777" w:rsidR="00884B8A" w:rsidRPr="007323A0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2B7A340F" w14:textId="6842F315" w:rsidR="00884B8A" w:rsidRPr="00744098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57110" w:rsidRPr="00495B06" w14:paraId="15E8DCA2" w14:textId="77777777" w:rsidTr="007C34A3">
        <w:tc>
          <w:tcPr>
            <w:tcW w:w="3960" w:type="dxa"/>
          </w:tcPr>
          <w:p w14:paraId="50624270" w14:textId="77777777" w:rsidR="00457110" w:rsidRPr="00495B0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649BB34E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443A9166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457110" w:rsidRPr="00495B06" w14:paraId="323CDFD0" w14:textId="77777777" w:rsidTr="007C34A3">
        <w:tc>
          <w:tcPr>
            <w:tcW w:w="3960" w:type="dxa"/>
          </w:tcPr>
          <w:p w14:paraId="2164FFE1" w14:textId="77777777" w:rsidR="00457110" w:rsidRPr="00495B06" w:rsidRDefault="00457110" w:rsidP="00D56DF6">
            <w:pPr>
              <w:widowControl w:val="0"/>
              <w:tabs>
                <w:tab w:val="left" w:pos="287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กิจการที่เกี่ยวข้องกัน</w:t>
            </w:r>
          </w:p>
        </w:tc>
        <w:tc>
          <w:tcPr>
            <w:tcW w:w="1080" w:type="dxa"/>
          </w:tcPr>
          <w:p w14:paraId="3AB92A17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6C90758A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7CFA3061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51F062E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197217C3" w14:textId="77777777" w:rsidTr="007C34A3">
        <w:tc>
          <w:tcPr>
            <w:tcW w:w="3960" w:type="dxa"/>
          </w:tcPr>
          <w:p w14:paraId="646304E1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ถึง</w:t>
            </w: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กำหนดชำระ</w:t>
            </w:r>
          </w:p>
        </w:tc>
        <w:tc>
          <w:tcPr>
            <w:tcW w:w="1080" w:type="dxa"/>
          </w:tcPr>
          <w:p w14:paraId="45BF0F2B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4DB5BFE2" w14:textId="149642C9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13,915</w:t>
            </w:r>
          </w:p>
        </w:tc>
        <w:tc>
          <w:tcPr>
            <w:tcW w:w="270" w:type="dxa"/>
          </w:tcPr>
          <w:p w14:paraId="508F2415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E681172" w14:textId="0A10AF39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14,535</w:t>
            </w:r>
          </w:p>
        </w:tc>
      </w:tr>
      <w:tr w:rsidR="00B93BB3" w:rsidRPr="00495B06" w14:paraId="7FD49153" w14:textId="77777777" w:rsidTr="00260C0E">
        <w:tc>
          <w:tcPr>
            <w:tcW w:w="3960" w:type="dxa"/>
          </w:tcPr>
          <w:p w14:paraId="4906430B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080" w:type="dxa"/>
          </w:tcPr>
          <w:p w14:paraId="1046E779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0B2AC4B5" w14:textId="1C8979E9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2C90CA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5F62ACA" w14:textId="6116AAA5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2878CD9F" w14:textId="77777777" w:rsidTr="00B83D31">
        <w:tc>
          <w:tcPr>
            <w:tcW w:w="3960" w:type="dxa"/>
          </w:tcPr>
          <w:p w14:paraId="18D81D5B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35EAFDCE" w14:textId="0F4DA990" w:rsidR="00B93BB3" w:rsidRPr="00260C0E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317A832" w14:textId="186039B1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16,648</w:t>
            </w:r>
          </w:p>
        </w:tc>
        <w:tc>
          <w:tcPr>
            <w:tcW w:w="270" w:type="dxa"/>
          </w:tcPr>
          <w:p w14:paraId="0D9C5046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40C03332" w14:textId="3D1EE56A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9,715</w:t>
            </w:r>
          </w:p>
        </w:tc>
      </w:tr>
      <w:tr w:rsidR="00B93BB3" w:rsidRPr="00495B06" w14:paraId="718B5B61" w14:textId="77777777" w:rsidTr="00B83D31">
        <w:tc>
          <w:tcPr>
            <w:tcW w:w="3960" w:type="dxa"/>
          </w:tcPr>
          <w:p w14:paraId="3D75190A" w14:textId="1D545DBC" w:rsidR="00B93BB3" w:rsidRPr="00260C0E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 xml:space="preserve">       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3 - 6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เดือน</w:t>
            </w:r>
          </w:p>
        </w:tc>
        <w:tc>
          <w:tcPr>
            <w:tcW w:w="1080" w:type="dxa"/>
          </w:tcPr>
          <w:p w14:paraId="504E6B06" w14:textId="7E73388A" w:rsidR="00B93BB3" w:rsidRPr="00A52BF6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B6CAF93" w14:textId="3E91FC44" w:rsidR="00B93BB3" w:rsidRPr="00260C0E" w:rsidRDefault="00514894" w:rsidP="008E5544">
            <w:pPr>
              <w:widowControl w:val="0"/>
              <w:tabs>
                <w:tab w:val="decimal" w:pos="1062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270" w:type="dxa"/>
          </w:tcPr>
          <w:p w14:paraId="439897E8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0882B6" w14:textId="6553E6D3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1,814</w:t>
            </w:r>
          </w:p>
        </w:tc>
      </w:tr>
      <w:tr w:rsidR="00B93BB3" w:rsidRPr="00495B06" w14:paraId="35E41815" w14:textId="77777777" w:rsidTr="00B83D31">
        <w:tc>
          <w:tcPr>
            <w:tcW w:w="3960" w:type="dxa"/>
          </w:tcPr>
          <w:p w14:paraId="11FB59DD" w14:textId="61EF559F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72B32AE1" w14:textId="51567FD7" w:rsidR="00B93BB3" w:rsidRPr="00515D25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260C0E"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0F166" w14:textId="06EEE60D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30,563</w:t>
            </w:r>
          </w:p>
        </w:tc>
        <w:tc>
          <w:tcPr>
            <w:tcW w:w="270" w:type="dxa"/>
          </w:tcPr>
          <w:p w14:paraId="13B9B30B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616706E" w14:textId="5ECB2C41" w:rsidR="00B93BB3" w:rsidRPr="00515D25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26,064</w:t>
            </w:r>
          </w:p>
        </w:tc>
      </w:tr>
      <w:tr w:rsidR="00B93BB3" w:rsidRPr="00495B06" w14:paraId="1CF9FB7B" w14:textId="77777777" w:rsidTr="00457110">
        <w:tc>
          <w:tcPr>
            <w:tcW w:w="3960" w:type="dxa"/>
          </w:tcPr>
          <w:p w14:paraId="0A3D7B39" w14:textId="3E054E3F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กิจการอื่น</w:t>
            </w:r>
          </w:p>
        </w:tc>
        <w:tc>
          <w:tcPr>
            <w:tcW w:w="1080" w:type="dxa"/>
          </w:tcPr>
          <w:p w14:paraId="73ACEB3B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4BC9391C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1A0B8A0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0DD77040" w14:textId="7777777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105C6C59" w14:textId="77777777" w:rsidTr="00457110">
        <w:tc>
          <w:tcPr>
            <w:tcW w:w="3960" w:type="dxa"/>
          </w:tcPr>
          <w:p w14:paraId="3D314D73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ถึง</w:t>
            </w: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กำหนดชำระ</w:t>
            </w:r>
          </w:p>
        </w:tc>
        <w:tc>
          <w:tcPr>
            <w:tcW w:w="1080" w:type="dxa"/>
          </w:tcPr>
          <w:p w14:paraId="277519F8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52721184" w14:textId="5FAB5401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227,811</w:t>
            </w:r>
          </w:p>
        </w:tc>
        <w:tc>
          <w:tcPr>
            <w:tcW w:w="270" w:type="dxa"/>
          </w:tcPr>
          <w:p w14:paraId="7D16C74C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6DE8A059" w14:textId="071BDF32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241,950</w:t>
            </w:r>
          </w:p>
        </w:tc>
      </w:tr>
      <w:tr w:rsidR="00B93BB3" w:rsidRPr="00495B06" w14:paraId="79FD836A" w14:textId="77777777" w:rsidTr="00457110">
        <w:tc>
          <w:tcPr>
            <w:tcW w:w="3960" w:type="dxa"/>
          </w:tcPr>
          <w:p w14:paraId="44B5491B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080" w:type="dxa"/>
          </w:tcPr>
          <w:p w14:paraId="79C2622D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313D6297" w14:textId="6A6E0B39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1AFC19A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547079CD" w14:textId="7777777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2D20E5C4" w14:textId="77777777" w:rsidTr="00457110">
        <w:tc>
          <w:tcPr>
            <w:tcW w:w="3960" w:type="dxa"/>
          </w:tcPr>
          <w:p w14:paraId="0DA76076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692C5885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654CD55C" w14:textId="341C1488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100,875</w:t>
            </w:r>
          </w:p>
        </w:tc>
        <w:tc>
          <w:tcPr>
            <w:tcW w:w="270" w:type="dxa"/>
          </w:tcPr>
          <w:p w14:paraId="4FA20B9A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6A40357" w14:textId="534E3CCE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122,656</w:t>
            </w:r>
          </w:p>
        </w:tc>
      </w:tr>
      <w:tr w:rsidR="00514894" w:rsidRPr="00495B06" w14:paraId="7E0F009E" w14:textId="77777777" w:rsidTr="00457110">
        <w:tc>
          <w:tcPr>
            <w:tcW w:w="3960" w:type="dxa"/>
          </w:tcPr>
          <w:p w14:paraId="36FF5381" w14:textId="728E95D2" w:rsidR="00514894" w:rsidRPr="00495B06" w:rsidRDefault="00514894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14894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51489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14:paraId="7C335FAA" w14:textId="77777777" w:rsidR="00514894" w:rsidRPr="00EA5711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59E9FADC" w14:textId="1DFDC25F" w:rsidR="00514894" w:rsidRPr="00514894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42</w:t>
            </w:r>
          </w:p>
        </w:tc>
        <w:tc>
          <w:tcPr>
            <w:tcW w:w="270" w:type="dxa"/>
          </w:tcPr>
          <w:p w14:paraId="0049BEBD" w14:textId="77777777" w:rsidR="00514894" w:rsidRPr="00495B06" w:rsidRDefault="00514894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82712F5" w14:textId="666F0677" w:rsidR="00514894" w:rsidRDefault="00514894" w:rsidP="008E5544">
            <w:pPr>
              <w:widowControl w:val="0"/>
              <w:tabs>
                <w:tab w:val="decimal" w:pos="114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  <w:tr w:rsidR="00B93BB3" w:rsidRPr="00495B06" w14:paraId="16A5A6F0" w14:textId="77777777" w:rsidTr="00457110">
        <w:tc>
          <w:tcPr>
            <w:tcW w:w="3960" w:type="dxa"/>
          </w:tcPr>
          <w:p w14:paraId="3BD583D9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 w:rsidRPr="00495B0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14:paraId="092FFFCA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174A7B3" w14:textId="71295BB1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2,128</w:t>
            </w:r>
          </w:p>
        </w:tc>
        <w:tc>
          <w:tcPr>
            <w:tcW w:w="270" w:type="dxa"/>
          </w:tcPr>
          <w:p w14:paraId="43524429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60DB355" w14:textId="0A7E890F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2,673</w:t>
            </w:r>
          </w:p>
        </w:tc>
      </w:tr>
      <w:tr w:rsidR="00B93BB3" w:rsidRPr="00495B06" w14:paraId="25B54237" w14:textId="77777777" w:rsidTr="00457110">
        <w:tc>
          <w:tcPr>
            <w:tcW w:w="3960" w:type="dxa"/>
          </w:tcPr>
          <w:p w14:paraId="6C01FD9B" w14:textId="77777777" w:rsidR="00B93BB3" w:rsidRPr="00495B06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236B1AE5" w14:textId="77777777" w:rsidR="00B93BB3" w:rsidRPr="00CD09A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EF39922" w14:textId="6E57ECB0" w:rsidR="00B93BB3" w:rsidRPr="00D2060D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330,856</w:t>
            </w:r>
          </w:p>
        </w:tc>
        <w:tc>
          <w:tcPr>
            <w:tcW w:w="270" w:type="dxa"/>
          </w:tcPr>
          <w:p w14:paraId="4246944E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B43DD8" w14:textId="335CB78D" w:rsidR="00B93BB3" w:rsidRPr="003302C2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367,279</w:t>
            </w:r>
          </w:p>
        </w:tc>
      </w:tr>
      <w:tr w:rsidR="00B93BB3" w:rsidRPr="00495B06" w14:paraId="16161903" w14:textId="77777777" w:rsidTr="00457110">
        <w:tc>
          <w:tcPr>
            <w:tcW w:w="3960" w:type="dxa"/>
          </w:tcPr>
          <w:p w14:paraId="35B9FB0B" w14:textId="70D13842" w:rsidR="00B93BB3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</w:t>
            </w:r>
          </w:p>
          <w:p w14:paraId="3AE09E47" w14:textId="5645B333" w:rsidR="00B93BB3" w:rsidRPr="00495B06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BD4E80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ที่คาดว่า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080" w:type="dxa"/>
          </w:tcPr>
          <w:p w14:paraId="5624D5FE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2670F" w14:textId="4BB06DA7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(</w:t>
            </w:r>
            <w:r w:rsidRPr="00514894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3,864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270" w:type="dxa"/>
          </w:tcPr>
          <w:p w14:paraId="4EA898F8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6FA716C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  <w:p w14:paraId="0AEF36CD" w14:textId="50DDDD80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(4,408)</w:t>
            </w:r>
          </w:p>
        </w:tc>
      </w:tr>
      <w:tr w:rsidR="00B93BB3" w:rsidRPr="00495B06" w14:paraId="2E995006" w14:textId="77777777" w:rsidTr="00457110">
        <w:tc>
          <w:tcPr>
            <w:tcW w:w="3960" w:type="dxa"/>
          </w:tcPr>
          <w:p w14:paraId="68CA46F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3310E7B1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53E1B" w14:textId="49B335AD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326,992</w:t>
            </w:r>
          </w:p>
        </w:tc>
        <w:tc>
          <w:tcPr>
            <w:tcW w:w="270" w:type="dxa"/>
          </w:tcPr>
          <w:p w14:paraId="3A7C4C4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D86272A" w14:textId="6A876A3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362,871</w:t>
            </w:r>
          </w:p>
        </w:tc>
      </w:tr>
      <w:tr w:rsidR="00B93BB3" w:rsidRPr="00E3677A" w14:paraId="460ED46C" w14:textId="77777777" w:rsidTr="00601858">
        <w:trPr>
          <w:cantSplit/>
          <w:trHeight w:hRule="exact" w:val="372"/>
        </w:trPr>
        <w:tc>
          <w:tcPr>
            <w:tcW w:w="3960" w:type="dxa"/>
          </w:tcPr>
          <w:p w14:paraId="4A9FC0E2" w14:textId="77777777" w:rsidR="00B93BB3" w:rsidRPr="00B056B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DB77B9C" w14:textId="77777777" w:rsidR="00B93BB3" w:rsidRPr="00B056B8" w:rsidRDefault="00B93BB3" w:rsidP="00B93BB3">
            <w:pPr>
              <w:widowControl w:val="0"/>
              <w:tabs>
                <w:tab w:val="left" w:pos="540"/>
                <w:tab w:val="decimal" w:pos="133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30E03E3" w14:textId="77777777" w:rsidR="00B93BB3" w:rsidRPr="00B056B8" w:rsidRDefault="00B93BB3" w:rsidP="00B93BB3">
            <w:pPr>
              <w:widowControl w:val="0"/>
              <w:tabs>
                <w:tab w:val="left" w:pos="540"/>
                <w:tab w:val="decimal" w:pos="133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  <w:tc>
          <w:tcPr>
            <w:tcW w:w="270" w:type="dxa"/>
          </w:tcPr>
          <w:p w14:paraId="3BB7EAD1" w14:textId="77777777" w:rsidR="00B93BB3" w:rsidRPr="00B056B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9B8151E" w14:textId="77777777" w:rsidR="00B93BB3" w:rsidRPr="00B056B8" w:rsidRDefault="00B93BB3" w:rsidP="00B93BB3">
            <w:pPr>
              <w:widowControl w:val="0"/>
              <w:tabs>
                <w:tab w:val="left" w:pos="540"/>
                <w:tab w:val="decimal" w:pos="1416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</w:tr>
      <w:tr w:rsidR="00B93BB3" w:rsidRPr="00495B06" w14:paraId="1B062EC9" w14:textId="77777777" w:rsidTr="00457110">
        <w:tc>
          <w:tcPr>
            <w:tcW w:w="3960" w:type="dxa"/>
          </w:tcPr>
          <w:p w14:paraId="41F819BD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สุทธิ</w:t>
            </w:r>
          </w:p>
        </w:tc>
        <w:tc>
          <w:tcPr>
            <w:tcW w:w="1080" w:type="dxa"/>
          </w:tcPr>
          <w:p w14:paraId="66002DB7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2FE6BF51" w14:textId="0C79D8D2" w:rsidR="00B93BB3" w:rsidRPr="00495B06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14894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357,555</w:t>
            </w:r>
          </w:p>
        </w:tc>
        <w:tc>
          <w:tcPr>
            <w:tcW w:w="270" w:type="dxa"/>
          </w:tcPr>
          <w:p w14:paraId="4246473D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1D27CD92" w14:textId="68029D5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388,935</w:t>
            </w:r>
          </w:p>
        </w:tc>
      </w:tr>
    </w:tbl>
    <w:p w14:paraId="423D5302" w14:textId="32F7D632" w:rsidR="00457110" w:rsidRDefault="00457110" w:rsidP="00601858">
      <w:pPr>
        <w:widowControl w:val="0"/>
        <w:spacing w:line="240" w:lineRule="auto"/>
        <w:ind w:right="-4"/>
        <w:jc w:val="thaiDistribute"/>
        <w:rPr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270"/>
        <w:gridCol w:w="1800"/>
      </w:tblGrid>
      <w:tr w:rsidR="00927167" w:rsidRPr="00577B9D" w14:paraId="4F4FEB92" w14:textId="77777777" w:rsidTr="005437F3">
        <w:tc>
          <w:tcPr>
            <w:tcW w:w="5040" w:type="dxa"/>
          </w:tcPr>
          <w:p w14:paraId="781B77E3" w14:textId="1F761AB8" w:rsidR="00927167" w:rsidRPr="00D645B6" w:rsidRDefault="00927167" w:rsidP="005437F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สำหรับงวด</w:t>
            </w:r>
            <w:r w:rsidR="00E85717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หก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 xml:space="preserve">เดือนสิ้นสุดวันที่ </w:t>
            </w:r>
            <w:r w:rsidR="00C965AE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lang w:val="en-US" w:eastAsia="th-TH"/>
              </w:rPr>
              <w:t xml:space="preserve">30 </w:t>
            </w:r>
            <w:r w:rsidR="00C965AE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1890" w:type="dxa"/>
          </w:tcPr>
          <w:p w14:paraId="50D32DD5" w14:textId="77777777" w:rsidR="00927167" w:rsidRPr="007E1306" w:rsidRDefault="00927167" w:rsidP="005437F3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509233A6" w14:textId="77777777" w:rsidR="00927167" w:rsidRPr="007E1306" w:rsidRDefault="00927167" w:rsidP="005437F3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3D43708" w14:textId="77777777" w:rsidR="00927167" w:rsidRPr="007E1306" w:rsidRDefault="00927167" w:rsidP="005437F3">
            <w:pPr>
              <w:widowControl w:val="0"/>
              <w:spacing w:line="240" w:lineRule="auto"/>
              <w:ind w:right="15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</w:tr>
      <w:tr w:rsidR="00927167" w:rsidRPr="00577B9D" w14:paraId="6721CE17" w14:textId="77777777" w:rsidTr="005437F3">
        <w:tc>
          <w:tcPr>
            <w:tcW w:w="5040" w:type="dxa"/>
          </w:tcPr>
          <w:p w14:paraId="480D2CAF" w14:textId="77777777" w:rsidR="00927167" w:rsidRPr="00577B9D" w:rsidRDefault="00927167" w:rsidP="005437F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3C781DF3" w14:textId="77777777" w:rsidR="00927167" w:rsidRPr="00577B9D" w:rsidRDefault="00927167" w:rsidP="005437F3">
            <w:pPr>
              <w:widowControl w:val="0"/>
              <w:tabs>
                <w:tab w:val="decimal" w:pos="888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927167" w:rsidRPr="00577B9D" w14:paraId="5FE1276E" w14:textId="77777777" w:rsidTr="005437F3">
        <w:tc>
          <w:tcPr>
            <w:tcW w:w="5040" w:type="dxa"/>
          </w:tcPr>
          <w:p w14:paraId="16EC27E4" w14:textId="55166449" w:rsidR="00927167" w:rsidRPr="00577B9D" w:rsidRDefault="0017600C" w:rsidP="005437F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ผลขาดทุนทางด้านเครดิตที่คาดว่าจะเกิดขึ้น</w:t>
            </w:r>
          </w:p>
        </w:tc>
        <w:tc>
          <w:tcPr>
            <w:tcW w:w="1890" w:type="dxa"/>
          </w:tcPr>
          <w:p w14:paraId="7CC32001" w14:textId="56D7B179" w:rsidR="00927167" w:rsidRPr="00577B9D" w:rsidRDefault="00722820" w:rsidP="00722820">
            <w:pPr>
              <w:widowControl w:val="0"/>
              <w:tabs>
                <w:tab w:val="decimal" w:pos="97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270" w:type="dxa"/>
          </w:tcPr>
          <w:p w14:paraId="64AFBFD2" w14:textId="77777777" w:rsidR="00927167" w:rsidRPr="00577B9D" w:rsidRDefault="00927167" w:rsidP="005437F3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455EC610" w14:textId="77777777" w:rsidR="00927167" w:rsidRPr="00577B9D" w:rsidRDefault="00927167" w:rsidP="00722820">
            <w:pPr>
              <w:widowControl w:val="0"/>
              <w:tabs>
                <w:tab w:val="decimal" w:pos="87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</w:tbl>
    <w:p w14:paraId="1C4EE930" w14:textId="77777777" w:rsidR="00927167" w:rsidRDefault="00927167" w:rsidP="0060185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4E42450" w14:textId="5D3221CD" w:rsidR="00457110" w:rsidRPr="00BD4E80" w:rsidRDefault="00332EBA" w:rsidP="001C225D">
      <w:pPr>
        <w:widowControl w:val="0"/>
        <w:tabs>
          <w:tab w:val="left" w:pos="630"/>
        </w:tabs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         </w:t>
      </w:r>
      <w:r w:rsidR="001C225D">
        <w:rPr>
          <w:rFonts w:asciiTheme="majorBidi" w:hAnsiTheme="majorBidi" w:cstheme="majorBidi"/>
          <w:sz w:val="30"/>
          <w:szCs w:val="30"/>
        </w:rPr>
        <w:t xml:space="preserve">  </w:t>
      </w:r>
      <w:r w:rsidR="00BD4E80" w:rsidRPr="00B83D31">
        <w:rPr>
          <w:rFonts w:asciiTheme="majorBidi" w:hAnsiTheme="majorBidi" w:cstheme="majorBidi" w:hint="cs"/>
          <w:sz w:val="30"/>
          <w:szCs w:val="30"/>
          <w:cs/>
        </w:rPr>
        <w:t>โ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ดยปกติระยะเวลาการให้สินเชื่อแก่ลูกค้าของบริษัท มีระยะเวลาตั้งแต่ </w:t>
      </w:r>
      <w:r w:rsidR="00BD4E80" w:rsidRPr="00B83D31">
        <w:rPr>
          <w:rFonts w:asciiTheme="majorBidi" w:hAnsiTheme="majorBidi" w:cstheme="majorBidi"/>
          <w:sz w:val="30"/>
          <w:szCs w:val="30"/>
        </w:rPr>
        <w:t>30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 วันถึง</w:t>
      </w:r>
      <w:r w:rsidR="00BD4E80" w:rsidRPr="00B83D31">
        <w:rPr>
          <w:rFonts w:asciiTheme="majorBidi" w:hAnsiTheme="majorBidi" w:cstheme="majorBidi"/>
          <w:sz w:val="30"/>
          <w:szCs w:val="30"/>
        </w:rPr>
        <w:t xml:space="preserve"> 90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p w14:paraId="46E7568A" w14:textId="3A573F39" w:rsidR="00B77293" w:rsidRPr="00F37420" w:rsidRDefault="001E242F" w:rsidP="00B23A10">
      <w:pPr>
        <w:tabs>
          <w:tab w:val="left" w:pos="540"/>
        </w:tabs>
        <w:spacing w:after="160" w:line="259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br w:type="page"/>
      </w:r>
      <w:r w:rsidR="00217EDB" w:rsidRPr="0036467A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4</w:t>
      </w:r>
      <w:r w:rsidR="00B77293" w:rsidRPr="0036467A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B77293" w:rsidRPr="0036467A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</w:t>
      </w:r>
    </w:p>
    <w:tbl>
      <w:tblPr>
        <w:tblW w:w="9243" w:type="dxa"/>
        <w:tblInd w:w="450" w:type="dxa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170"/>
        <w:gridCol w:w="270"/>
        <w:gridCol w:w="1233"/>
        <w:gridCol w:w="270"/>
        <w:gridCol w:w="1170"/>
      </w:tblGrid>
      <w:tr w:rsidR="00D33C35" w:rsidRPr="0036467A" w14:paraId="57FFB209" w14:textId="77777777" w:rsidTr="00D33C35">
        <w:tc>
          <w:tcPr>
            <w:tcW w:w="3690" w:type="dxa"/>
          </w:tcPr>
          <w:p w14:paraId="3E7B007D" w14:textId="77777777" w:rsidR="00D33C35" w:rsidRPr="0036467A" w:rsidRDefault="00D33C35" w:rsidP="00D33C3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0FCE9FAB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</w:t>
            </w:r>
          </w:p>
        </w:tc>
        <w:tc>
          <w:tcPr>
            <w:tcW w:w="270" w:type="dxa"/>
          </w:tcPr>
          <w:p w14:paraId="04D017F3" w14:textId="77777777" w:rsidR="00D33C35" w:rsidRPr="0036467A" w:rsidRDefault="00D33C35" w:rsidP="00D33C3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73" w:type="dxa"/>
            <w:gridSpan w:val="3"/>
          </w:tcPr>
          <w:p w14:paraId="3E337AED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33C35" w:rsidRPr="0036467A" w14:paraId="0A9567A7" w14:textId="77777777" w:rsidTr="00D33C35">
        <w:tc>
          <w:tcPr>
            <w:tcW w:w="3690" w:type="dxa"/>
          </w:tcPr>
          <w:p w14:paraId="075DD83E" w14:textId="77777777" w:rsidR="00D33C35" w:rsidRPr="0036467A" w:rsidRDefault="00D33C35" w:rsidP="00D33C3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363D7540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ตามวิธีส่วนได้เสีย</w:t>
            </w:r>
          </w:p>
        </w:tc>
        <w:tc>
          <w:tcPr>
            <w:tcW w:w="270" w:type="dxa"/>
          </w:tcPr>
          <w:p w14:paraId="6EC7F0F6" w14:textId="77777777" w:rsidR="00D33C35" w:rsidRPr="0036467A" w:rsidRDefault="00D33C35" w:rsidP="00D33C3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73" w:type="dxa"/>
            <w:gridSpan w:val="3"/>
          </w:tcPr>
          <w:p w14:paraId="07740FF9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7110" w:rsidRPr="0036467A" w14:paraId="0B155E65" w14:textId="77777777" w:rsidTr="00D33C35">
        <w:tc>
          <w:tcPr>
            <w:tcW w:w="3690" w:type="dxa"/>
          </w:tcPr>
          <w:p w14:paraId="20B61AE1" w14:textId="57BF0D6D" w:rsidR="00457110" w:rsidRPr="0036467A" w:rsidRDefault="00F37420" w:rsidP="00457110">
            <w:pPr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170" w:type="dxa"/>
          </w:tcPr>
          <w:p w14:paraId="0531FFD6" w14:textId="5656EA0F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6A305CE7" w14:textId="77777777" w:rsidR="00457110" w:rsidRPr="0036467A" w:rsidRDefault="00457110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5C68F18B" w14:textId="267CA924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4107435A" w14:textId="77777777" w:rsidR="00457110" w:rsidRPr="0036467A" w:rsidRDefault="00457110" w:rsidP="0045711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4EAFB613" w14:textId="4B7A99AE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45E8E3B3" w14:textId="77777777" w:rsidR="00457110" w:rsidRPr="0036467A" w:rsidRDefault="00457110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127419FB" w14:textId="71D0D377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2565</w:t>
            </w:r>
          </w:p>
        </w:tc>
      </w:tr>
      <w:tr w:rsidR="00457110" w:rsidRPr="0036467A" w14:paraId="3B64DC3C" w14:textId="77777777" w:rsidTr="00D33C35">
        <w:tc>
          <w:tcPr>
            <w:tcW w:w="3690" w:type="dxa"/>
          </w:tcPr>
          <w:p w14:paraId="4DD3029C" w14:textId="77777777" w:rsidR="00457110" w:rsidRPr="0036467A" w:rsidRDefault="00457110" w:rsidP="0045711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53" w:type="dxa"/>
            <w:gridSpan w:val="7"/>
          </w:tcPr>
          <w:p w14:paraId="3318042C" w14:textId="77777777" w:rsidR="00457110" w:rsidRPr="0036467A" w:rsidRDefault="00457110" w:rsidP="00457110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37420" w:rsidRPr="0036467A" w14:paraId="68E64F2A" w14:textId="77777777" w:rsidTr="00D33C35">
        <w:tc>
          <w:tcPr>
            <w:tcW w:w="3690" w:type="dxa"/>
          </w:tcPr>
          <w:p w14:paraId="2761B1E1" w14:textId="77777777" w:rsidR="00F37420" w:rsidRPr="0036467A" w:rsidRDefault="00F37420" w:rsidP="00F3742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3646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มกราคม</w:t>
            </w:r>
          </w:p>
        </w:tc>
        <w:tc>
          <w:tcPr>
            <w:tcW w:w="1170" w:type="dxa"/>
          </w:tcPr>
          <w:p w14:paraId="69F1D489" w14:textId="21055368" w:rsidR="00F37420" w:rsidRPr="0036467A" w:rsidRDefault="00514894" w:rsidP="00F3742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30,941</w:t>
            </w:r>
          </w:p>
        </w:tc>
        <w:tc>
          <w:tcPr>
            <w:tcW w:w="270" w:type="dxa"/>
          </w:tcPr>
          <w:p w14:paraId="7D7376C4" w14:textId="77777777" w:rsidR="00F37420" w:rsidRPr="0036467A" w:rsidRDefault="00F37420" w:rsidP="00F37420">
            <w:pPr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51A025BA" w14:textId="2DAA115E" w:rsidR="00F37420" w:rsidRPr="0036467A" w:rsidRDefault="00F37420" w:rsidP="00F3742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25,413</w:t>
            </w:r>
          </w:p>
        </w:tc>
        <w:tc>
          <w:tcPr>
            <w:tcW w:w="270" w:type="dxa"/>
          </w:tcPr>
          <w:p w14:paraId="07D43966" w14:textId="77777777" w:rsidR="00F37420" w:rsidRPr="0036467A" w:rsidRDefault="00F37420" w:rsidP="00F3742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73AAB5F3" w14:textId="625C604D" w:rsidR="00F37420" w:rsidRPr="0036467A" w:rsidRDefault="007A24F9" w:rsidP="00F3742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77131872" w14:textId="77777777" w:rsidR="00F37420" w:rsidRPr="0036467A" w:rsidRDefault="00F37420" w:rsidP="00F37420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9DC048" w14:textId="6976F041" w:rsidR="00F37420" w:rsidRPr="0036467A" w:rsidRDefault="00F37420" w:rsidP="00F3742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8,000</w:t>
            </w:r>
          </w:p>
        </w:tc>
      </w:tr>
      <w:tr w:rsidR="007A24F9" w:rsidRPr="0036467A" w14:paraId="53818406" w14:textId="77777777" w:rsidTr="00D33C35">
        <w:tc>
          <w:tcPr>
            <w:tcW w:w="3690" w:type="dxa"/>
          </w:tcPr>
          <w:p w14:paraId="6677E342" w14:textId="77777777" w:rsidR="007A24F9" w:rsidRPr="0036467A" w:rsidRDefault="007A24F9" w:rsidP="007A24F9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กำไร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1170" w:type="dxa"/>
          </w:tcPr>
          <w:p w14:paraId="2056557D" w14:textId="341BA962" w:rsidR="007A24F9" w:rsidRPr="0036467A" w:rsidRDefault="00514894" w:rsidP="007A24F9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489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1,846</w:t>
            </w:r>
          </w:p>
        </w:tc>
        <w:tc>
          <w:tcPr>
            <w:tcW w:w="270" w:type="dxa"/>
          </w:tcPr>
          <w:p w14:paraId="2B1A4F37" w14:textId="77777777" w:rsidR="007A24F9" w:rsidRPr="0036467A" w:rsidRDefault="007A24F9" w:rsidP="007A24F9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2B5DAA4D" w14:textId="09A708D0" w:rsidR="007A24F9" w:rsidRPr="0036467A" w:rsidRDefault="007A24F9" w:rsidP="007A24F9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2,502</w:t>
            </w:r>
          </w:p>
        </w:tc>
        <w:tc>
          <w:tcPr>
            <w:tcW w:w="270" w:type="dxa"/>
          </w:tcPr>
          <w:p w14:paraId="435B2417" w14:textId="77777777" w:rsidR="007A24F9" w:rsidRPr="0036467A" w:rsidRDefault="007A24F9" w:rsidP="007A24F9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1A845136" w14:textId="3C57C68F" w:rsidR="007A24F9" w:rsidRPr="0036467A" w:rsidRDefault="007A24F9" w:rsidP="007A24F9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12C49B3" w14:textId="77777777" w:rsidR="007A24F9" w:rsidRPr="0036467A" w:rsidRDefault="007A24F9" w:rsidP="007A24F9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1443FF" w14:textId="7E4ED0C5" w:rsidR="007A24F9" w:rsidRPr="0036467A" w:rsidRDefault="007A24F9" w:rsidP="007A24F9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7A24F9" w:rsidRPr="0036467A" w14:paraId="594CFE41" w14:textId="77777777" w:rsidTr="00D33C35">
        <w:tc>
          <w:tcPr>
            <w:tcW w:w="3690" w:type="dxa"/>
          </w:tcPr>
          <w:p w14:paraId="6D48F42B" w14:textId="4D103D04" w:rsidR="007A24F9" w:rsidRPr="0036467A" w:rsidRDefault="007A24F9" w:rsidP="007A24F9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170" w:type="dxa"/>
          </w:tcPr>
          <w:p w14:paraId="22CC13A7" w14:textId="0CFDAB21" w:rsidR="007A24F9" w:rsidRPr="0036467A" w:rsidRDefault="007A24F9" w:rsidP="007A24F9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(1,200)</w:t>
            </w:r>
          </w:p>
        </w:tc>
        <w:tc>
          <w:tcPr>
            <w:tcW w:w="270" w:type="dxa"/>
          </w:tcPr>
          <w:p w14:paraId="0A1AB53A" w14:textId="77777777" w:rsidR="007A24F9" w:rsidRPr="0036467A" w:rsidRDefault="007A24F9" w:rsidP="007A24F9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3DA73774" w14:textId="6809D712" w:rsidR="007A24F9" w:rsidRPr="00515D25" w:rsidRDefault="007A24F9" w:rsidP="007A24F9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(1,200)</w:t>
            </w:r>
          </w:p>
        </w:tc>
        <w:tc>
          <w:tcPr>
            <w:tcW w:w="270" w:type="dxa"/>
          </w:tcPr>
          <w:p w14:paraId="53073E9F" w14:textId="77777777" w:rsidR="007A24F9" w:rsidRPr="0036467A" w:rsidRDefault="007A24F9" w:rsidP="007A24F9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57FA3FAA" w14:textId="76440C6A" w:rsidR="007A24F9" w:rsidRPr="0036467A" w:rsidRDefault="007A24F9" w:rsidP="007A24F9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66937CC" w14:textId="77777777" w:rsidR="007A24F9" w:rsidRPr="0036467A" w:rsidRDefault="007A24F9" w:rsidP="007A24F9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8E5B2E" w14:textId="30AC0C08" w:rsidR="007A24F9" w:rsidRPr="00CE2D87" w:rsidRDefault="007A24F9" w:rsidP="007A24F9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F37420" w:rsidRPr="00577B9D" w14:paraId="5F9B9C60" w14:textId="77777777" w:rsidTr="00D33C35">
        <w:tc>
          <w:tcPr>
            <w:tcW w:w="3690" w:type="dxa"/>
          </w:tcPr>
          <w:p w14:paraId="2AB2B3B8" w14:textId="5A7735C0" w:rsidR="00F37420" w:rsidRPr="0036467A" w:rsidRDefault="00F37420" w:rsidP="00F3742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4A57602" w14:textId="2DCB3805" w:rsidR="00F37420" w:rsidRPr="0036467A" w:rsidRDefault="00514894" w:rsidP="00F3742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1489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31,587</w:t>
            </w:r>
          </w:p>
        </w:tc>
        <w:tc>
          <w:tcPr>
            <w:tcW w:w="270" w:type="dxa"/>
          </w:tcPr>
          <w:p w14:paraId="7AACEE3C" w14:textId="77777777" w:rsidR="00F37420" w:rsidRPr="0036467A" w:rsidRDefault="00F37420" w:rsidP="00F3742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73C66E3" w14:textId="1EC6BA54" w:rsidR="00F37420" w:rsidRPr="0036467A" w:rsidRDefault="00F37420" w:rsidP="00F3742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26,715</w:t>
            </w:r>
          </w:p>
        </w:tc>
        <w:tc>
          <w:tcPr>
            <w:tcW w:w="270" w:type="dxa"/>
          </w:tcPr>
          <w:p w14:paraId="4343EC4E" w14:textId="77777777" w:rsidR="00F37420" w:rsidRPr="0036467A" w:rsidRDefault="00F37420" w:rsidP="00F3742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</w:tcPr>
          <w:p w14:paraId="1FCD3E03" w14:textId="2F0A2578" w:rsidR="00F37420" w:rsidRPr="0036467A" w:rsidRDefault="007A24F9" w:rsidP="00F3742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A24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270" w:type="dxa"/>
          </w:tcPr>
          <w:p w14:paraId="1FD0AC1E" w14:textId="77777777" w:rsidR="00F37420" w:rsidRPr="0036467A" w:rsidRDefault="00F37420" w:rsidP="00F37420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67C920" w14:textId="30402FA3" w:rsidR="00F37420" w:rsidRPr="00577B9D" w:rsidRDefault="00F37420" w:rsidP="00F3742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</w:rPr>
              <w:t>8,000</w:t>
            </w:r>
          </w:p>
        </w:tc>
      </w:tr>
    </w:tbl>
    <w:p w14:paraId="5A4FB260" w14:textId="77777777" w:rsidR="00D33C35" w:rsidRPr="00577B9D" w:rsidRDefault="00D33C35" w:rsidP="00D33C35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1CC4126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C6105E3" w14:textId="7DC74C6F" w:rsidR="00B56B32" w:rsidRPr="00577B9D" w:rsidRDefault="00B56B32" w:rsidP="00B77293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  <w:sectPr w:rsidR="00B56B32" w:rsidRPr="00577B9D" w:rsidSect="00044B79">
          <w:headerReference w:type="default" r:id="rId9"/>
          <w:footerReference w:type="default" r:id="rId10"/>
          <w:pgSz w:w="11909" w:h="16834" w:code="9"/>
          <w:pgMar w:top="691" w:right="1152" w:bottom="576" w:left="1152" w:header="720" w:footer="720" w:gutter="0"/>
          <w:paperSrc w:first="7" w:other="7"/>
          <w:pgNumType w:start="13"/>
          <w:cols w:space="720"/>
          <w:noEndnote/>
        </w:sectPr>
      </w:pPr>
    </w:p>
    <w:p w14:paraId="19823D63" w14:textId="2207FDDD" w:rsidR="00B4691E" w:rsidRPr="002B0C5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B0C5D">
        <w:rPr>
          <w:rFonts w:asciiTheme="majorBidi" w:hAnsiTheme="majorBidi" w:cstheme="majorBidi"/>
          <w:sz w:val="30"/>
          <w:szCs w:val="30"/>
          <w:cs/>
        </w:rPr>
        <w:lastRenderedPageBreak/>
        <w:t>เงินลงทุนในบริษัทร่วม</w:t>
      </w:r>
      <w:r w:rsidRPr="002B0C5D">
        <w:rPr>
          <w:rFonts w:asciiTheme="majorBidi" w:hAnsiTheme="majorBidi" w:cstheme="majorBidi"/>
          <w:sz w:val="30"/>
          <w:szCs w:val="30"/>
          <w:cs/>
          <w:lang w:val="th-TH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ณ</w:t>
      </w:r>
      <w:r w:rsidRPr="002B0C5D">
        <w:rPr>
          <w:rFonts w:asciiTheme="majorBidi" w:hAnsiTheme="majorBidi" w:cstheme="majorBidi"/>
          <w:spacing w:val="-6"/>
          <w:sz w:val="30"/>
          <w:szCs w:val="30"/>
          <w:rtl/>
          <w:cs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วันที่</w:t>
      </w:r>
      <w:r w:rsidRPr="002B0C5D">
        <w:rPr>
          <w:rFonts w:asciiTheme="majorBidi" w:hAnsiTheme="majorBidi" w:cstheme="majorBidi"/>
          <w:spacing w:val="-6"/>
          <w:sz w:val="30"/>
          <w:szCs w:val="30"/>
          <w:rtl/>
          <w:cs/>
        </w:rPr>
        <w:t xml:space="preserve"> </w:t>
      </w:r>
      <w:r w:rsidR="00F37420">
        <w:rPr>
          <w:rFonts w:ascii="Angsana New" w:hAnsi="Angsana New" w:hint="cs"/>
          <w:spacing w:val="-6"/>
          <w:sz w:val="30"/>
          <w:szCs w:val="30"/>
          <w:lang w:val="en-US"/>
        </w:rPr>
        <w:t xml:space="preserve">30 </w:t>
      </w:r>
      <w:r w:rsidR="00F37420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มิถุนายน 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>2566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และ 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31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 xml:space="preserve">ธันวาคม 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>256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>5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และเงินปันผลรับสำหรับงวดจนถึงวันสิ้นรอบระยะเวลาบัญชี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มีดังนี้</w:t>
      </w:r>
    </w:p>
    <w:p w14:paraId="3479AF85" w14:textId="77777777" w:rsidR="00B4691E" w:rsidRPr="002B0C5D" w:rsidRDefault="00B4691E" w:rsidP="00B4691E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tbl>
      <w:tblPr>
        <w:tblW w:w="1476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070"/>
        <w:gridCol w:w="1440"/>
        <w:gridCol w:w="270"/>
        <w:gridCol w:w="810"/>
        <w:gridCol w:w="270"/>
        <w:gridCol w:w="900"/>
        <w:gridCol w:w="270"/>
        <w:gridCol w:w="810"/>
        <w:gridCol w:w="270"/>
        <w:gridCol w:w="81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810"/>
        <w:gridCol w:w="236"/>
        <w:gridCol w:w="844"/>
      </w:tblGrid>
      <w:tr w:rsidR="00B4691E" w:rsidRPr="002B0C5D" w14:paraId="1B836926" w14:textId="77777777" w:rsidTr="00722A14">
        <w:tc>
          <w:tcPr>
            <w:tcW w:w="2070" w:type="dxa"/>
          </w:tcPr>
          <w:p w14:paraId="3B4F4FC4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br w:type="page"/>
            </w:r>
          </w:p>
        </w:tc>
        <w:tc>
          <w:tcPr>
            <w:tcW w:w="1440" w:type="dxa"/>
          </w:tcPr>
          <w:p w14:paraId="6CB3F2D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E78C7E6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2"/>
          </w:tcPr>
          <w:p w14:paraId="0A99A4A4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  <w:tc>
          <w:tcPr>
            <w:tcW w:w="4230" w:type="dxa"/>
            <w:gridSpan w:val="7"/>
          </w:tcPr>
          <w:p w14:paraId="434DD223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B4691E" w:rsidRPr="002B0C5D" w14:paraId="774F5EE0" w14:textId="77777777" w:rsidTr="00722A14">
        <w:tc>
          <w:tcPr>
            <w:tcW w:w="2070" w:type="dxa"/>
          </w:tcPr>
          <w:p w14:paraId="1B65A7E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E62ABF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270" w:type="dxa"/>
          </w:tcPr>
          <w:p w14:paraId="0A02AA3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  <w:gridSpan w:val="3"/>
          </w:tcPr>
          <w:p w14:paraId="2348EF1A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270" w:type="dxa"/>
          </w:tcPr>
          <w:p w14:paraId="40097A3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gridSpan w:val="3"/>
          </w:tcPr>
          <w:p w14:paraId="46A315B4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270" w:type="dxa"/>
          </w:tcPr>
          <w:p w14:paraId="79848649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6C208DEF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70" w:type="dxa"/>
          </w:tcPr>
          <w:p w14:paraId="37F20DE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5C0CF990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มูลค่าตามวิธีส่วนได้เสีย</w:t>
            </w:r>
          </w:p>
        </w:tc>
        <w:tc>
          <w:tcPr>
            <w:tcW w:w="270" w:type="dxa"/>
          </w:tcPr>
          <w:p w14:paraId="78CEF98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3"/>
          </w:tcPr>
          <w:p w14:paraId="37489A2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F37420" w:rsidRPr="002B0C5D" w14:paraId="484D3ED5" w14:textId="77777777" w:rsidTr="00722A14">
        <w:tc>
          <w:tcPr>
            <w:tcW w:w="2070" w:type="dxa"/>
          </w:tcPr>
          <w:p w14:paraId="3AF7AFDC" w14:textId="77777777" w:rsidR="00F37420" w:rsidRPr="002B0C5D" w:rsidRDefault="00F37420" w:rsidP="00F37420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B2267C2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1F35958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FB72C9A" w14:textId="0C0EBD8F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61371385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18F4C4BD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012C3DF6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951BBCB" w14:textId="2736FB2D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6F9E21C7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2082BC21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5277FE5A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0659DA8" w14:textId="44C54001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355E2381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784CDCC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CD80551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50D828" w14:textId="6A2330BD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2681474E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8994DD5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C4BBDB2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40B91CEC" w14:textId="3DABA180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36" w:type="dxa"/>
          </w:tcPr>
          <w:p w14:paraId="1897599C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01558147" w14:textId="04884EE1" w:rsidR="00F37420" w:rsidRPr="002B0C5D" w:rsidRDefault="009737FB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30</w:t>
            </w:r>
          </w:p>
        </w:tc>
      </w:tr>
      <w:tr w:rsidR="00F37420" w:rsidRPr="002B0C5D" w14:paraId="45E86CF8" w14:textId="77777777" w:rsidTr="00722A14">
        <w:tc>
          <w:tcPr>
            <w:tcW w:w="2070" w:type="dxa"/>
          </w:tcPr>
          <w:p w14:paraId="56705A81" w14:textId="77777777" w:rsidR="00F37420" w:rsidRPr="002B0C5D" w:rsidRDefault="00F37420" w:rsidP="00F37420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F4CE619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342421C1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92FA654" w14:textId="3D10D23D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270" w:type="dxa"/>
          </w:tcPr>
          <w:p w14:paraId="640CCDB7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5A3CC038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67A6FCE8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C4144F3" w14:textId="7CC13632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270" w:type="dxa"/>
          </w:tcPr>
          <w:p w14:paraId="3EFECAA3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4FB09712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44A06ECC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9C7591B" w14:textId="38FE9E51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270" w:type="dxa"/>
          </w:tcPr>
          <w:p w14:paraId="4FB24836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05890C93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75B4056B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640C58C" w14:textId="3A64F5DB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270" w:type="dxa"/>
          </w:tcPr>
          <w:p w14:paraId="4DE74015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3B92569F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7811E84D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209CA4E" w14:textId="77600E3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  <w:tc>
          <w:tcPr>
            <w:tcW w:w="236" w:type="dxa"/>
          </w:tcPr>
          <w:p w14:paraId="2CA307C0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056D1C6E" w14:textId="5629A0D3" w:rsidR="00F37420" w:rsidRPr="002B0C5D" w:rsidRDefault="009737FB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hint="cs"/>
                <w:snapToGrid w:val="0"/>
                <w:sz w:val="30"/>
                <w:szCs w:val="30"/>
                <w:cs/>
                <w:lang w:val="en-US" w:eastAsia="th-TH"/>
              </w:rPr>
              <w:t>มิถุนายน</w:t>
            </w:r>
          </w:p>
        </w:tc>
      </w:tr>
      <w:tr w:rsidR="00B4691E" w:rsidRPr="002B0C5D" w14:paraId="6CC90C13" w14:textId="77777777" w:rsidTr="00722A14">
        <w:tc>
          <w:tcPr>
            <w:tcW w:w="2070" w:type="dxa"/>
          </w:tcPr>
          <w:p w14:paraId="00A94B1A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B2D239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5C37D43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4D5ED04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7DF2AFE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2524D7D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0A738CE7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DF1414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7B610B1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54F35F33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17980C75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F22B1AE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31073D7F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DCF107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0BB6C10E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D18EF4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409F812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22AAEC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7A7FDA9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15F0B11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36" w:type="dxa"/>
          </w:tcPr>
          <w:p w14:paraId="4DC66CB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504471A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</w:tr>
      <w:tr w:rsidR="00B4691E" w:rsidRPr="002B0C5D" w14:paraId="131FBCE2" w14:textId="77777777" w:rsidTr="00722A14">
        <w:tc>
          <w:tcPr>
            <w:tcW w:w="2070" w:type="dxa"/>
          </w:tcPr>
          <w:p w14:paraId="77E1312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526C57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B7301B0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80" w:type="dxa"/>
            <w:gridSpan w:val="3"/>
          </w:tcPr>
          <w:p w14:paraId="5614760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70" w:type="dxa"/>
          </w:tcPr>
          <w:p w14:paraId="6A00FA7A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0" w:type="dxa"/>
            <w:gridSpan w:val="15"/>
          </w:tcPr>
          <w:p w14:paraId="429617E6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4691E" w:rsidRPr="002B0C5D" w14:paraId="67AD5208" w14:textId="77777777" w:rsidTr="00EE21F5">
        <w:tc>
          <w:tcPr>
            <w:tcW w:w="2070" w:type="dxa"/>
          </w:tcPr>
          <w:p w14:paraId="439DD3E9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18D77920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4E6E2F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4E5C555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D039ED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84B1018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B517C7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85DE377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C3295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45D5C9E" w14:textId="77777777" w:rsidR="00B4691E" w:rsidRPr="002B0C5D" w:rsidRDefault="00B4691E" w:rsidP="00722A14">
            <w:pPr>
              <w:tabs>
                <w:tab w:val="decimal" w:pos="41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B6CEC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C265BD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9D2004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4E2110C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B4B9CC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348A90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89CDF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2AFFED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D10E3E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31C55F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119A3DE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</w:tcPr>
          <w:p w14:paraId="3FB040A8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91E" w:rsidRPr="002B0C5D" w14:paraId="682F030B" w14:textId="77777777" w:rsidTr="00EE21F5">
        <w:tc>
          <w:tcPr>
            <w:tcW w:w="2070" w:type="dxa"/>
          </w:tcPr>
          <w:p w14:paraId="7F30F769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เอ็กซ์เตอร์</w:t>
            </w:r>
          </w:p>
          <w:p w14:paraId="149076AD" w14:textId="77777777" w:rsidR="00B4691E" w:rsidRPr="002B0C5D" w:rsidRDefault="00B4691E" w:rsidP="00722A14">
            <w:pPr>
              <w:ind w:left="234" w:right="-185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(ประเทศไทย) จำกัด</w:t>
            </w:r>
          </w:p>
        </w:tc>
        <w:tc>
          <w:tcPr>
            <w:tcW w:w="1440" w:type="dxa"/>
          </w:tcPr>
          <w:p w14:paraId="05258452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ผลิตและจำหน่าย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br/>
              <w:t>ผงปรุงแต่งอาหาร</w:t>
            </w:r>
          </w:p>
        </w:tc>
        <w:tc>
          <w:tcPr>
            <w:tcW w:w="270" w:type="dxa"/>
          </w:tcPr>
          <w:p w14:paraId="0B51FD7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685AE75D" w14:textId="77777777" w:rsidR="007A24F9" w:rsidRPr="007A24F9" w:rsidRDefault="007A24F9" w:rsidP="007A24F9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3761A4B" w14:textId="026AC38A" w:rsidR="00B4691E" w:rsidRPr="002B0C5D" w:rsidRDefault="007A24F9" w:rsidP="007A24F9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</w:p>
        </w:tc>
        <w:tc>
          <w:tcPr>
            <w:tcW w:w="270" w:type="dxa"/>
          </w:tcPr>
          <w:p w14:paraId="44DB9B71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7E722F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  <w:t>40</w:t>
            </w:r>
          </w:p>
        </w:tc>
        <w:tc>
          <w:tcPr>
            <w:tcW w:w="270" w:type="dxa"/>
          </w:tcPr>
          <w:p w14:paraId="3935C45C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A60D724" w14:textId="77777777" w:rsidR="007A24F9" w:rsidRPr="007A24F9" w:rsidRDefault="007A24F9" w:rsidP="007A24F9">
            <w:pPr>
              <w:tabs>
                <w:tab w:val="decimal" w:pos="59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1653110" w14:textId="402A332E" w:rsidR="007A24F9" w:rsidRPr="002B0C5D" w:rsidRDefault="007A24F9" w:rsidP="007A24F9">
            <w:pPr>
              <w:tabs>
                <w:tab w:val="decimal" w:pos="59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70" w:type="dxa"/>
          </w:tcPr>
          <w:p w14:paraId="62180E73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4FEF313C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  <w:t>40,000</w:t>
            </w:r>
          </w:p>
        </w:tc>
        <w:tc>
          <w:tcPr>
            <w:tcW w:w="270" w:type="dxa"/>
          </w:tcPr>
          <w:p w14:paraId="2640B45F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295EEE53" w14:textId="77777777" w:rsidR="007A24F9" w:rsidRPr="007A24F9" w:rsidRDefault="007A24F9" w:rsidP="007A24F9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28204E6" w14:textId="39E9B01B" w:rsidR="00B4691E" w:rsidRPr="002B0C5D" w:rsidRDefault="007A24F9" w:rsidP="007A24F9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24F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270" w:type="dxa"/>
          </w:tcPr>
          <w:p w14:paraId="2102955E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B28F84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DC8F64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270" w:type="dxa"/>
          </w:tcPr>
          <w:p w14:paraId="519C2C99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3DFFB3CF" w14:textId="77777777" w:rsidR="00B4691E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D7E3859" w14:textId="33907B6C" w:rsidR="00AB3158" w:rsidRPr="002B0C5D" w:rsidRDefault="00AB3158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B315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31,587</w:t>
            </w:r>
          </w:p>
        </w:tc>
        <w:tc>
          <w:tcPr>
            <w:tcW w:w="270" w:type="dxa"/>
          </w:tcPr>
          <w:p w14:paraId="6E44A624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AA69E00" w14:textId="77777777" w:rsidR="00B4691E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50847A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30,941</w:t>
            </w:r>
          </w:p>
        </w:tc>
        <w:tc>
          <w:tcPr>
            <w:tcW w:w="270" w:type="dxa"/>
          </w:tcPr>
          <w:p w14:paraId="69B0DF53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35CDF26E" w14:textId="77777777" w:rsidR="00B5796B" w:rsidRPr="00B5796B" w:rsidRDefault="00B5796B" w:rsidP="00B5796B">
            <w:pPr>
              <w:tabs>
                <w:tab w:val="decimal" w:pos="52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A6C07E4" w14:textId="38DA384F" w:rsidR="00B4691E" w:rsidRPr="002B0C5D" w:rsidRDefault="00B5796B" w:rsidP="00B5796B">
            <w:pPr>
              <w:tabs>
                <w:tab w:val="decimal" w:pos="52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796B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1,200</w:t>
            </w:r>
          </w:p>
        </w:tc>
        <w:tc>
          <w:tcPr>
            <w:tcW w:w="236" w:type="dxa"/>
          </w:tcPr>
          <w:p w14:paraId="0D776C9B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398E2151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CA1044F" w14:textId="77777777" w:rsidR="00B4691E" w:rsidRPr="002B0C5D" w:rsidRDefault="00B4691E" w:rsidP="00722A14">
            <w:pPr>
              <w:tabs>
                <w:tab w:val="decimal" w:pos="56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</w:t>
            </w: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</w:p>
        </w:tc>
      </w:tr>
      <w:tr w:rsidR="00B4691E" w:rsidRPr="002B0C5D" w14:paraId="318DB1FF" w14:textId="77777777" w:rsidTr="00EE21F5">
        <w:tc>
          <w:tcPr>
            <w:tcW w:w="3510" w:type="dxa"/>
            <w:gridSpan w:val="2"/>
          </w:tcPr>
          <w:p w14:paraId="5A329C7D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</w:t>
            </w:r>
            <w:r w:rsidRPr="002B0C5D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62AA5807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3BFFDE9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20BC6E2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8D9BF7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494141F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FD4D0E3" w14:textId="77777777" w:rsidR="00B4691E" w:rsidRPr="002B0C5D" w:rsidRDefault="00B4691E" w:rsidP="00722A14">
            <w:pPr>
              <w:tabs>
                <w:tab w:val="decimal" w:pos="34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25E7653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6CEE0A2B" w14:textId="77777777" w:rsidR="00B4691E" w:rsidRPr="002B0C5D" w:rsidRDefault="00B4691E" w:rsidP="00722A14">
            <w:pPr>
              <w:tabs>
                <w:tab w:val="decimal" w:pos="34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309006C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B61D8D3" w14:textId="09C2AF42" w:rsidR="00B4691E" w:rsidRPr="002B0C5D" w:rsidRDefault="00B5796B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5796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(8,000)</w:t>
            </w:r>
          </w:p>
        </w:tc>
        <w:tc>
          <w:tcPr>
            <w:tcW w:w="270" w:type="dxa"/>
          </w:tcPr>
          <w:p w14:paraId="43C7C2DD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18B6932" w14:textId="77777777" w:rsidR="00B4691E" w:rsidRPr="002B0C5D" w:rsidRDefault="00B4691E" w:rsidP="00722A14">
            <w:pPr>
              <w:tabs>
                <w:tab w:val="decimal" w:pos="68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(8,000)</w:t>
            </w:r>
          </w:p>
        </w:tc>
        <w:tc>
          <w:tcPr>
            <w:tcW w:w="270" w:type="dxa"/>
          </w:tcPr>
          <w:p w14:paraId="3C4F9AAD" w14:textId="77777777" w:rsidR="00B4691E" w:rsidRPr="002B0C5D" w:rsidRDefault="00B4691E" w:rsidP="00722A14">
            <w:pPr>
              <w:tabs>
                <w:tab w:val="decimal" w:pos="25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4EDADD2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D323C5D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B4284EA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1F1E9A3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89CE9E1" w14:textId="77777777" w:rsidR="00B4691E" w:rsidRPr="002B0C5D" w:rsidRDefault="00B4691E" w:rsidP="00722A14">
            <w:pPr>
              <w:tabs>
                <w:tab w:val="decimal" w:pos="37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6C54A82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19C83B0A" w14:textId="77777777" w:rsidR="00B4691E" w:rsidRPr="002B0C5D" w:rsidRDefault="00B4691E" w:rsidP="00722A14">
            <w:pPr>
              <w:tabs>
                <w:tab w:val="decimal" w:pos="37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4691E" w:rsidRPr="002B0C5D" w14:paraId="6D8F5F10" w14:textId="77777777" w:rsidTr="00722A14">
        <w:tc>
          <w:tcPr>
            <w:tcW w:w="2070" w:type="dxa"/>
          </w:tcPr>
          <w:p w14:paraId="23F2426E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</w:tcPr>
          <w:p w14:paraId="1FEB31AE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CDDB123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7FE145C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03F0119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C19BDE1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2961125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21C8754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B809CB2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10084A2F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912A7BF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BBA067B" w14:textId="78407CA2" w:rsidR="00B4691E" w:rsidRPr="002B0C5D" w:rsidRDefault="00B5796B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5796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3A976A16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DCD99D1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3392E03C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24B13A8F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E2054D8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963B496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113E1B2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2C61F3C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5A93C22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3874A29E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03ED695" w14:textId="77777777" w:rsidR="00B4691E" w:rsidRPr="002B0C5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75BAF003" w14:textId="77777777" w:rsidR="00B4691E" w:rsidRPr="00577B9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2B0C5D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ดังนั้นจึงไม่มีราคาที่เปิดเผยต่อสาธารณชน บริษัทร่วมทั้งหมดดำเนินธุรกิจในประเทศไทย</w:t>
      </w:r>
    </w:p>
    <w:p w14:paraId="6B898237" w14:textId="62D1446F" w:rsidR="00F37420" w:rsidRPr="00577B9D" w:rsidRDefault="00F37420" w:rsidP="00E74DAD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sectPr w:rsidR="00F37420" w:rsidRPr="00577B9D" w:rsidSect="00D33C35">
          <w:headerReference w:type="default" r:id="rId11"/>
          <w:footerReference w:type="default" r:id="rId12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3711D507" w14:textId="6BDA815D" w:rsidR="00D33C35" w:rsidRDefault="00CA2180" w:rsidP="00790B00">
      <w:pPr>
        <w:widowControl w:val="0"/>
        <w:tabs>
          <w:tab w:val="left" w:pos="540"/>
        </w:tabs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5</w:t>
      </w:r>
      <w:r w:rsidR="00F37420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>ที่ดิน อาคารและอุปกรณ์</w:t>
      </w:r>
    </w:p>
    <w:p w14:paraId="53365261" w14:textId="77777777" w:rsidR="00F367EE" w:rsidRPr="00F367EE" w:rsidRDefault="00F367EE" w:rsidP="00F367EE">
      <w:pPr>
        <w:widowControl w:val="0"/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20"/>
          <w:szCs w:val="20"/>
          <w:lang w:eastAsia="th-TH"/>
        </w:rPr>
      </w:pPr>
    </w:p>
    <w:p w14:paraId="01A039DE" w14:textId="53102277" w:rsidR="00F367EE" w:rsidRDefault="00F51BA8" w:rsidP="00F367EE">
      <w:pPr>
        <w:pStyle w:val="BodyText"/>
        <w:spacing w:after="0"/>
        <w:ind w:left="-122" w:right="-131" w:firstLine="662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และโอนที่ดิน อาคารและอุปกรณ์ระหว่าง</w:t>
      </w:r>
      <w:r w:rsidR="00035CE2">
        <w:rPr>
          <w:rFonts w:ascii="Angsana New" w:hAnsi="Angsana New" w:hint="cs"/>
          <w:sz w:val="30"/>
          <w:szCs w:val="30"/>
          <w:cs/>
        </w:rPr>
        <w:t xml:space="preserve">งวดหกเดือนสิ้นสุดวันที่ </w:t>
      </w:r>
      <w:r w:rsidR="00035CE2">
        <w:rPr>
          <w:rFonts w:ascii="Angsana New" w:hAnsi="Angsana New" w:hint="cs"/>
          <w:sz w:val="30"/>
          <w:szCs w:val="30"/>
          <w:lang w:val="en-US"/>
        </w:rPr>
        <w:t xml:space="preserve">30 </w:t>
      </w:r>
      <w:r w:rsidR="00035CE2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56217">
        <w:rPr>
          <w:rFonts w:asciiTheme="majorBidi" w:hAnsiTheme="majorBidi" w:cstheme="majorBidi" w:hint="cs"/>
          <w:sz w:val="30"/>
          <w:szCs w:val="30"/>
          <w:cs/>
          <w:lang w:val="en-US"/>
        </w:rPr>
        <w:t>6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มีดังน</w:t>
      </w:r>
      <w:r w:rsidR="00F367EE">
        <w:rPr>
          <w:rFonts w:asciiTheme="majorBidi" w:hAnsiTheme="majorBidi" w:cstheme="majorBidi" w:hint="cs"/>
          <w:sz w:val="30"/>
          <w:szCs w:val="30"/>
          <w:cs/>
        </w:rPr>
        <w:t>ี้</w:t>
      </w:r>
    </w:p>
    <w:p w14:paraId="50A61848" w14:textId="77777777" w:rsidR="007D2F2C" w:rsidRPr="007D2F2C" w:rsidRDefault="007D2F2C" w:rsidP="00F367EE">
      <w:pPr>
        <w:pStyle w:val="BodyText"/>
        <w:spacing w:after="0"/>
        <w:ind w:left="-122" w:right="-131" w:firstLine="662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09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1"/>
        <w:gridCol w:w="1799"/>
        <w:gridCol w:w="271"/>
        <w:gridCol w:w="1624"/>
      </w:tblGrid>
      <w:tr w:rsidR="00D33C35" w:rsidRPr="00577B9D" w:rsidDel="003621D0" w14:paraId="1A48DB8F" w14:textId="77777777" w:rsidTr="006829E7">
        <w:trPr>
          <w:tblHeader/>
        </w:trPr>
        <w:tc>
          <w:tcPr>
            <w:tcW w:w="2969" w:type="pct"/>
          </w:tcPr>
          <w:p w14:paraId="077363D9" w14:textId="02FB3177" w:rsidR="00D33C35" w:rsidRPr="00577B9D" w:rsidRDefault="00D33C35" w:rsidP="006829E7">
            <w:pPr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2031" w:type="pct"/>
            <w:gridSpan w:val="3"/>
          </w:tcPr>
          <w:p w14:paraId="70CA41BD" w14:textId="77777777" w:rsidR="00D33C35" w:rsidRPr="00577B9D" w:rsidDel="003621D0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3C35" w:rsidRPr="00577B9D" w14:paraId="6F1AAE1C" w14:textId="77777777" w:rsidTr="006829E7">
        <w:trPr>
          <w:tblHeader/>
        </w:trPr>
        <w:tc>
          <w:tcPr>
            <w:tcW w:w="2969" w:type="pct"/>
          </w:tcPr>
          <w:p w14:paraId="781BC600" w14:textId="77777777" w:rsidR="00D33C35" w:rsidRPr="00577B9D" w:rsidRDefault="00D33C35" w:rsidP="006829E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pct"/>
            <w:vAlign w:val="bottom"/>
          </w:tcPr>
          <w:p w14:paraId="5C87F206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การซื้อและ</w:t>
            </w:r>
          </w:p>
          <w:p w14:paraId="665CAC1D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การโอนเข้า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9" w:type="pct"/>
          </w:tcPr>
          <w:p w14:paraId="0C43CFDF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3" w:type="pct"/>
          </w:tcPr>
          <w:p w14:paraId="208A50BE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การจำหน่าย</w:t>
            </w:r>
          </w:p>
          <w:p w14:paraId="75483B5F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และการโอนออก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ราคาตามบัญชีสุทธิ</w:t>
            </w:r>
          </w:p>
        </w:tc>
      </w:tr>
      <w:tr w:rsidR="00D33C35" w:rsidRPr="00577B9D" w14:paraId="4B81DE80" w14:textId="77777777" w:rsidTr="006829E7">
        <w:trPr>
          <w:tblHeader/>
        </w:trPr>
        <w:tc>
          <w:tcPr>
            <w:tcW w:w="2969" w:type="pct"/>
          </w:tcPr>
          <w:p w14:paraId="6D965916" w14:textId="77777777" w:rsidR="00D33C35" w:rsidRPr="00577B9D" w:rsidRDefault="00D33C35" w:rsidP="006829E7">
            <w:pPr>
              <w:pStyle w:val="BodyText"/>
              <w:spacing w:after="0"/>
              <w:ind w:left="-110"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1" w:type="pct"/>
            <w:gridSpan w:val="3"/>
          </w:tcPr>
          <w:p w14:paraId="3BE49701" w14:textId="2417CCC2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="00580C3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D33C35" w:rsidRPr="006F47AE" w14:paraId="7D965DEE" w14:textId="77777777" w:rsidTr="006829E7">
        <w:trPr>
          <w:tblHeader/>
        </w:trPr>
        <w:tc>
          <w:tcPr>
            <w:tcW w:w="2969" w:type="pct"/>
          </w:tcPr>
          <w:p w14:paraId="08EE4314" w14:textId="64CD9173" w:rsidR="00D33C35" w:rsidRPr="00577B9D" w:rsidRDefault="003E21BA" w:rsidP="006829E7">
            <w:pPr>
              <w:pStyle w:val="BodyText"/>
              <w:spacing w:after="0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3E21BA">
              <w:rPr>
                <w:rFonts w:asciiTheme="majorBidi" w:hAnsiTheme="majorBidi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989" w:type="pct"/>
          </w:tcPr>
          <w:p w14:paraId="37900A57" w14:textId="123693EE" w:rsidR="00D33C35" w:rsidRPr="00577B9D" w:rsidRDefault="003E21BA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</w:rPr>
              <w:t>181</w:t>
            </w:r>
          </w:p>
        </w:tc>
        <w:tc>
          <w:tcPr>
            <w:tcW w:w="149" w:type="pct"/>
          </w:tcPr>
          <w:p w14:paraId="2BE98EAA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3A12C82E" w14:textId="6CC04A91" w:rsidR="00D33C35" w:rsidRPr="00577B9D" w:rsidRDefault="003E21BA" w:rsidP="001F1FE8">
            <w:pPr>
              <w:pStyle w:val="BodyText"/>
              <w:tabs>
                <w:tab w:val="decimal" w:pos="1149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E21BA" w:rsidRPr="00577B9D" w14:paraId="218FF424" w14:textId="77777777" w:rsidTr="006829E7">
        <w:trPr>
          <w:tblHeader/>
        </w:trPr>
        <w:tc>
          <w:tcPr>
            <w:tcW w:w="2969" w:type="pct"/>
          </w:tcPr>
          <w:p w14:paraId="52DBAB3B" w14:textId="4C774D30" w:rsidR="003E21BA" w:rsidRPr="00577B9D" w:rsidRDefault="003E21BA" w:rsidP="003E21BA">
            <w:pPr>
              <w:pStyle w:val="BodyText"/>
              <w:spacing w:after="0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989" w:type="pct"/>
          </w:tcPr>
          <w:p w14:paraId="5044EA92" w14:textId="17D90421" w:rsidR="003E21BA" w:rsidRPr="003E21BA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</w:rPr>
              <w:t>26,164</w:t>
            </w:r>
          </w:p>
        </w:tc>
        <w:tc>
          <w:tcPr>
            <w:tcW w:w="149" w:type="pct"/>
          </w:tcPr>
          <w:p w14:paraId="7EE7D1B4" w14:textId="77777777" w:rsidR="003E21BA" w:rsidRPr="00577B9D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1E64F176" w14:textId="7B8029B8" w:rsidR="003E21BA" w:rsidRPr="003E21BA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230</w:t>
            </w:r>
          </w:p>
        </w:tc>
      </w:tr>
      <w:tr w:rsidR="003E21BA" w:rsidRPr="00577B9D" w14:paraId="131AB394" w14:textId="77777777" w:rsidTr="006829E7">
        <w:trPr>
          <w:tblHeader/>
        </w:trPr>
        <w:tc>
          <w:tcPr>
            <w:tcW w:w="2969" w:type="pct"/>
          </w:tcPr>
          <w:p w14:paraId="0C9E6FC5" w14:textId="77777777" w:rsidR="003E21BA" w:rsidRPr="00577B9D" w:rsidRDefault="003E21BA" w:rsidP="003E21BA">
            <w:pPr>
              <w:pStyle w:val="BodyText"/>
              <w:spacing w:after="0"/>
              <w:ind w:left="162" w:right="-131" w:hanging="18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989" w:type="pct"/>
          </w:tcPr>
          <w:p w14:paraId="3532993B" w14:textId="09BAA7FE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</w:rPr>
              <w:t>559</w:t>
            </w:r>
          </w:p>
        </w:tc>
        <w:tc>
          <w:tcPr>
            <w:tcW w:w="149" w:type="pct"/>
          </w:tcPr>
          <w:p w14:paraId="712D3CE7" w14:textId="77777777" w:rsidR="003E21BA" w:rsidRPr="00577B9D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6F866D44" w14:textId="46A28DA1" w:rsidR="003E21BA" w:rsidRPr="0043199E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155</w:t>
            </w:r>
          </w:p>
        </w:tc>
      </w:tr>
      <w:tr w:rsidR="003E21BA" w:rsidRPr="00577B9D" w14:paraId="2028AE56" w14:textId="77777777" w:rsidTr="006829E7">
        <w:trPr>
          <w:tblHeader/>
        </w:trPr>
        <w:tc>
          <w:tcPr>
            <w:tcW w:w="2969" w:type="pct"/>
          </w:tcPr>
          <w:p w14:paraId="02680192" w14:textId="77777777" w:rsidR="003E21BA" w:rsidRPr="00577B9D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989" w:type="pct"/>
          </w:tcPr>
          <w:p w14:paraId="6B10F87B" w14:textId="3176E857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</w:rPr>
              <w:t>13,409</w:t>
            </w:r>
          </w:p>
        </w:tc>
        <w:tc>
          <w:tcPr>
            <w:tcW w:w="149" w:type="pct"/>
          </w:tcPr>
          <w:p w14:paraId="05197A9B" w14:textId="77777777" w:rsidR="003E21BA" w:rsidRPr="00577B9D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3D813059" w14:textId="56432AED" w:rsidR="003E21BA" w:rsidRPr="0043199E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1,281</w:t>
            </w:r>
          </w:p>
        </w:tc>
      </w:tr>
      <w:tr w:rsidR="003E21BA" w:rsidRPr="00577B9D" w14:paraId="75FFF30E" w14:textId="77777777" w:rsidTr="006829E7">
        <w:trPr>
          <w:tblHeader/>
        </w:trPr>
        <w:tc>
          <w:tcPr>
            <w:tcW w:w="2969" w:type="pct"/>
          </w:tcPr>
          <w:p w14:paraId="53B4D136" w14:textId="77777777" w:rsidR="003E21BA" w:rsidRPr="00577B9D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989" w:type="pct"/>
          </w:tcPr>
          <w:p w14:paraId="5ACAF8C1" w14:textId="045460AA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27,700</w:t>
            </w:r>
          </w:p>
        </w:tc>
        <w:tc>
          <w:tcPr>
            <w:tcW w:w="149" w:type="pct"/>
          </w:tcPr>
          <w:p w14:paraId="37B5F2C8" w14:textId="77777777" w:rsidR="003E21BA" w:rsidRPr="00577B9D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5A2FC75C" w14:textId="5E99451B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22,783</w:t>
            </w:r>
          </w:p>
        </w:tc>
      </w:tr>
      <w:tr w:rsidR="003E21BA" w:rsidRPr="00577B9D" w14:paraId="113E817E" w14:textId="77777777" w:rsidTr="006829E7">
        <w:trPr>
          <w:tblHeader/>
        </w:trPr>
        <w:tc>
          <w:tcPr>
            <w:tcW w:w="2969" w:type="pct"/>
          </w:tcPr>
          <w:p w14:paraId="771C49BB" w14:textId="77777777" w:rsidR="003E21BA" w:rsidRPr="00577B9D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เงินจ่ายล่วงหน้าค่าซื้อเครื่องจักร</w:t>
            </w:r>
          </w:p>
        </w:tc>
        <w:tc>
          <w:tcPr>
            <w:tcW w:w="989" w:type="pct"/>
          </w:tcPr>
          <w:p w14:paraId="13458FA2" w14:textId="63023056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41,350</w:t>
            </w:r>
          </w:p>
        </w:tc>
        <w:tc>
          <w:tcPr>
            <w:tcW w:w="149" w:type="pct"/>
          </w:tcPr>
          <w:p w14:paraId="6EA407B3" w14:textId="77777777" w:rsidR="003E21BA" w:rsidRPr="00577B9D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25C853AB" w14:textId="24F6B1CA" w:rsidR="003E21BA" w:rsidRPr="0043199E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22,815</w:t>
            </w:r>
          </w:p>
        </w:tc>
      </w:tr>
      <w:tr w:rsidR="003E21BA" w:rsidRPr="00577B9D" w14:paraId="67F9DC0A" w14:textId="77777777" w:rsidTr="006829E7">
        <w:trPr>
          <w:tblHeader/>
        </w:trPr>
        <w:tc>
          <w:tcPr>
            <w:tcW w:w="2969" w:type="pct"/>
          </w:tcPr>
          <w:p w14:paraId="25FA855C" w14:textId="77777777" w:rsidR="003E21BA" w:rsidRPr="00577B9D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9" w:type="pct"/>
            <w:tcBorders>
              <w:top w:val="single" w:sz="4" w:space="0" w:color="auto"/>
              <w:bottom w:val="double" w:sz="4" w:space="0" w:color="auto"/>
            </w:tcBorders>
          </w:tcPr>
          <w:p w14:paraId="16DAD1F2" w14:textId="0D6CB739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3E21B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109,363</w:t>
            </w:r>
          </w:p>
        </w:tc>
        <w:tc>
          <w:tcPr>
            <w:tcW w:w="149" w:type="pct"/>
          </w:tcPr>
          <w:p w14:paraId="63B4FB3E" w14:textId="77777777" w:rsidR="003E21BA" w:rsidRPr="00577B9D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double" w:sz="4" w:space="0" w:color="auto"/>
            </w:tcBorders>
          </w:tcPr>
          <w:p w14:paraId="31175A8F" w14:textId="2988D645" w:rsidR="003E21BA" w:rsidRPr="00577B9D" w:rsidRDefault="003E21BA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E21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47,264</w:t>
            </w:r>
          </w:p>
        </w:tc>
      </w:tr>
    </w:tbl>
    <w:p w14:paraId="2F31DDC9" w14:textId="77777777" w:rsidR="002A5D8F" w:rsidRDefault="002A5D8F" w:rsidP="00A478F5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3B491BBD" w14:textId="30E32770" w:rsidR="00B77293" w:rsidRPr="00577B9D" w:rsidRDefault="00CA2180" w:rsidP="00A478F5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6</w:t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ส่วนงานดำเนินงาน</w:t>
      </w:r>
      <w:r w:rsidR="00855141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และการจำแนกรายได้</w:t>
      </w:r>
    </w:p>
    <w:p w14:paraId="7EB9FB59" w14:textId="77777777" w:rsidR="00B77293" w:rsidRPr="00577B9D" w:rsidRDefault="00B77293" w:rsidP="00B77293">
      <w:pPr>
        <w:spacing w:line="240" w:lineRule="auto"/>
        <w:ind w:left="547" w:right="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9A2B19F" w14:textId="77777777" w:rsidR="007D2F2C" w:rsidRDefault="007054CA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val="en-AU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บริษัทดำเนินกิจการในส่วนงานเดียวคือเครื่องปรุงรสอาหาร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ดังนั้นฝ่ายบริหารจึงพิจารณาว่าบริษัทมีส่วนงานที่รายงานเพียงส่วนงานเดียว</w:t>
      </w:r>
    </w:p>
    <w:p w14:paraId="430DB475" w14:textId="77777777" w:rsidR="007D2F2C" w:rsidRDefault="007D2F2C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val="en-AU"/>
        </w:rPr>
      </w:pPr>
    </w:p>
    <w:p w14:paraId="41753AC2" w14:textId="6184E9E4" w:rsidR="007054CA" w:rsidRPr="007D2F2C" w:rsidRDefault="007054CA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  <w:lang w:val="en-AU"/>
        </w:rPr>
        <w:t>การจำแนกรายได้</w:t>
      </w:r>
    </w:p>
    <w:p w14:paraId="259D5F88" w14:textId="77777777" w:rsidR="00D33C35" w:rsidRPr="00577B9D" w:rsidRDefault="00D33C35" w:rsidP="00D33C35">
      <w:pPr>
        <w:spacing w:line="240" w:lineRule="auto"/>
        <w:ind w:firstLine="540"/>
        <w:rPr>
          <w:rFonts w:asciiTheme="majorBidi" w:hAnsiTheme="majorBidi" w:cstheme="majorBidi"/>
          <w:b/>
          <w:bCs/>
          <w:color w:val="0000FF"/>
          <w:sz w:val="20"/>
          <w:szCs w:val="20"/>
          <w:cs/>
        </w:rPr>
      </w:pPr>
    </w:p>
    <w:p w14:paraId="1749B7D7" w14:textId="156CB1BB" w:rsidR="00035CE2" w:rsidRDefault="007054CA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ตารางต่อไปนี้แสดงข้อมูลรายได้ที่ถูกจำแนกตามส่วนงานภูมิศาสตร์หลัก ช่องทางการจัดจำหน่าย และจังหวะเวลาในการรับรู้รายได้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ณ เวลาใดเวลาหนึ่ง</w:t>
      </w:r>
    </w:p>
    <w:p w14:paraId="05EB15B3" w14:textId="26AC2170" w:rsidR="00CA2180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8B7C03" w14:textId="66214D03" w:rsidR="00CA2180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69468B3" w14:textId="26815121" w:rsidR="00CA2180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A121802" w14:textId="332FE755" w:rsidR="00CA2180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FCA8337" w14:textId="2718BEEE" w:rsidR="00CA2180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618427" w14:textId="77777777" w:rsidR="00CA2180" w:rsidRPr="00577B9D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68AB" w14:textId="2166B5B5" w:rsidR="007054CA" w:rsidRPr="00577B9D" w:rsidRDefault="007054CA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184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270"/>
        <w:gridCol w:w="1804"/>
      </w:tblGrid>
      <w:tr w:rsidR="00D33C35" w:rsidRPr="00577B9D" w14:paraId="3BC1D7C2" w14:textId="77777777" w:rsidTr="00035CE2">
        <w:tc>
          <w:tcPr>
            <w:tcW w:w="5220" w:type="dxa"/>
            <w:tcBorders>
              <w:top w:val="nil"/>
              <w:bottom w:val="nil"/>
            </w:tcBorders>
          </w:tcPr>
          <w:p w14:paraId="7A9A47CD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  <w:bottom w:val="nil"/>
            </w:tcBorders>
          </w:tcPr>
          <w:p w14:paraId="1783F104" w14:textId="0C7C80C7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E469C1"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E469C1"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D33C35" w:rsidRPr="00577B9D" w14:paraId="2CCD964E" w14:textId="77777777" w:rsidTr="00035CE2">
        <w:tc>
          <w:tcPr>
            <w:tcW w:w="5220" w:type="dxa"/>
            <w:tcBorders>
              <w:top w:val="nil"/>
            </w:tcBorders>
          </w:tcPr>
          <w:p w14:paraId="167EF4E3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</w:tcBorders>
          </w:tcPr>
          <w:p w14:paraId="5ABD575E" w14:textId="1F64FDAE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3C35" w:rsidRPr="00577B9D" w14:paraId="65C7EC2A" w14:textId="77777777" w:rsidTr="00035CE2">
        <w:tc>
          <w:tcPr>
            <w:tcW w:w="5220" w:type="dxa"/>
          </w:tcPr>
          <w:p w14:paraId="660BEA0D" w14:textId="3733BBD7" w:rsidR="00D33C35" w:rsidRPr="00577B9D" w:rsidRDefault="00035CE2" w:rsidP="00761BAD">
            <w:pPr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890" w:type="dxa"/>
          </w:tcPr>
          <w:p w14:paraId="2750E929" w14:textId="53C627E8" w:rsidR="00D33C35" w:rsidRPr="00577B9D" w:rsidRDefault="00856217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2566</w:t>
            </w:r>
          </w:p>
        </w:tc>
        <w:tc>
          <w:tcPr>
            <w:tcW w:w="270" w:type="dxa"/>
          </w:tcPr>
          <w:p w14:paraId="660D9B0A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</w:tcPr>
          <w:p w14:paraId="3301C3F9" w14:textId="28F657FB" w:rsidR="00D33C35" w:rsidRPr="00577B9D" w:rsidRDefault="00856217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2565</w:t>
            </w:r>
          </w:p>
        </w:tc>
      </w:tr>
      <w:tr w:rsidR="00D33C35" w:rsidRPr="00577B9D" w14:paraId="5375B3B0" w14:textId="77777777" w:rsidTr="00035CE2">
        <w:tc>
          <w:tcPr>
            <w:tcW w:w="5220" w:type="dxa"/>
          </w:tcPr>
          <w:p w14:paraId="41BBF6C0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</w:tcPr>
          <w:p w14:paraId="13AC48E8" w14:textId="77777777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FF0F7A" w:rsidRPr="00577B9D" w14:paraId="5F76EB47" w14:textId="77777777" w:rsidTr="00035CE2">
        <w:tc>
          <w:tcPr>
            <w:tcW w:w="5220" w:type="dxa"/>
          </w:tcPr>
          <w:p w14:paraId="657B44BF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E7A4054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14:paraId="0302923D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14B0D8B9" w14:textId="03E59121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35CE2" w:rsidRPr="00577B9D" w14:paraId="7CECD747" w14:textId="77777777" w:rsidTr="00035CE2">
        <w:tc>
          <w:tcPr>
            <w:tcW w:w="5220" w:type="dxa"/>
          </w:tcPr>
          <w:p w14:paraId="702CEADE" w14:textId="77777777" w:rsidR="00035CE2" w:rsidRPr="00577B9D" w:rsidRDefault="00035CE2" w:rsidP="00035CE2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711F94C" w14:textId="4C719929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75C9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812,667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14:paraId="7795A149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42597511" w14:textId="5E06493C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680,984</w:t>
            </w:r>
          </w:p>
        </w:tc>
      </w:tr>
      <w:tr w:rsidR="00035CE2" w:rsidRPr="00577B9D" w14:paraId="18B73734" w14:textId="77777777" w:rsidTr="00035CE2">
        <w:tc>
          <w:tcPr>
            <w:tcW w:w="5220" w:type="dxa"/>
          </w:tcPr>
          <w:p w14:paraId="250BB149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vAlign w:val="center"/>
          </w:tcPr>
          <w:p w14:paraId="3EFB1419" w14:textId="294C3C14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75C9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105,8</w:t>
            </w:r>
            <w:r w:rsidR="00C82F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413ED979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vAlign w:val="center"/>
          </w:tcPr>
          <w:p w14:paraId="2329E15B" w14:textId="1D42F15B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79,529</w:t>
            </w:r>
          </w:p>
        </w:tc>
      </w:tr>
      <w:tr w:rsidR="00035CE2" w:rsidRPr="00577B9D" w14:paraId="0255959D" w14:textId="77777777" w:rsidTr="00035CE2">
        <w:tc>
          <w:tcPr>
            <w:tcW w:w="5220" w:type="dxa"/>
          </w:tcPr>
          <w:p w14:paraId="47CD82E2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00D3C5CC" w14:textId="3EA3A2DC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5C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918,55</w:t>
            </w:r>
            <w:r w:rsidR="00C82F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57D430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</w:tcPr>
          <w:p w14:paraId="5F740E4D" w14:textId="1303B8A6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760,513</w:t>
            </w:r>
          </w:p>
        </w:tc>
      </w:tr>
      <w:tr w:rsidR="00035CE2" w:rsidRPr="00577B9D" w14:paraId="35CB951D" w14:textId="77777777" w:rsidTr="00035CE2">
        <w:tc>
          <w:tcPr>
            <w:tcW w:w="5220" w:type="dxa"/>
          </w:tcPr>
          <w:p w14:paraId="28596242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14:paraId="170B6EE5" w14:textId="7E91D4EC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C82F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10,299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AA07B5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</w:tcPr>
          <w:p w14:paraId="11F66D4B" w14:textId="01AE5A97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(7,450)</w:t>
            </w:r>
          </w:p>
        </w:tc>
      </w:tr>
      <w:tr w:rsidR="00035CE2" w:rsidRPr="00577B9D" w14:paraId="5A08E2CA" w14:textId="77777777" w:rsidTr="00035CE2">
        <w:tc>
          <w:tcPr>
            <w:tcW w:w="5220" w:type="dxa"/>
            <w:tcBorders>
              <w:bottom w:val="nil"/>
            </w:tcBorders>
          </w:tcPr>
          <w:p w14:paraId="5E243C38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B8A130A" w14:textId="07D5D394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5C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C82F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08,258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B090DD2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</w:tcPr>
          <w:p w14:paraId="35640B0E" w14:textId="64424D9F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753,063</w:t>
            </w:r>
          </w:p>
        </w:tc>
      </w:tr>
      <w:tr w:rsidR="00FF0F7A" w:rsidRPr="00577B9D" w14:paraId="29077923" w14:textId="77777777" w:rsidTr="00035CE2">
        <w:tc>
          <w:tcPr>
            <w:tcW w:w="5220" w:type="dxa"/>
            <w:tcBorders>
              <w:bottom w:val="nil"/>
            </w:tcBorders>
          </w:tcPr>
          <w:p w14:paraId="21F13CE5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7D7AD444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C2E3BA6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</w:tcPr>
          <w:p w14:paraId="44B32E64" w14:textId="7777777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F0F7A" w:rsidRPr="00577B9D" w14:paraId="47330136" w14:textId="77777777" w:rsidTr="00035CE2">
        <w:tc>
          <w:tcPr>
            <w:tcW w:w="5220" w:type="dxa"/>
          </w:tcPr>
          <w:p w14:paraId="1EBF0025" w14:textId="77777777" w:rsidR="00FF0F7A" w:rsidRPr="00577B9D" w:rsidRDefault="00FF0F7A" w:rsidP="00FF0F7A">
            <w:pPr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ช่องทางการจัดจำหน่าย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E8DFCF0" w14:textId="77777777" w:rsidR="00FF0F7A" w:rsidRPr="00577B9D" w:rsidRDefault="00FF0F7A" w:rsidP="00FF0F7A">
            <w:pPr>
              <w:widowControl w:val="0"/>
              <w:tabs>
                <w:tab w:val="decimal" w:pos="1338"/>
              </w:tabs>
              <w:spacing w:line="400" w:lineRule="exac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  <w:shd w:val="clear" w:color="auto" w:fill="auto"/>
          </w:tcPr>
          <w:p w14:paraId="382D5B14" w14:textId="77777777" w:rsidR="00FF0F7A" w:rsidRPr="00577B9D" w:rsidRDefault="00FF0F7A" w:rsidP="00FF0F7A">
            <w:pPr>
              <w:spacing w:line="400" w:lineRule="exact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3F0BEA94" w14:textId="6D956EB0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left="342" w:right="-106" w:hanging="3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35CE2" w:rsidRPr="00577B9D" w14:paraId="400FD73C" w14:textId="77777777" w:rsidTr="00035CE2">
        <w:tc>
          <w:tcPr>
            <w:tcW w:w="5220" w:type="dxa"/>
          </w:tcPr>
          <w:p w14:paraId="0AC25F78" w14:textId="77777777" w:rsidR="00035CE2" w:rsidRPr="00577B9D" w:rsidRDefault="00035CE2" w:rsidP="00035CE2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570B6CEB" w14:textId="7DAF38C2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75C9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702,646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C5E49E9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784667FA" w14:textId="09A7AF54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584,629</w:t>
            </w:r>
          </w:p>
        </w:tc>
      </w:tr>
      <w:tr w:rsidR="00035CE2" w:rsidRPr="00577B9D" w14:paraId="16DD2793" w14:textId="77777777" w:rsidTr="00035CE2">
        <w:tc>
          <w:tcPr>
            <w:tcW w:w="5220" w:type="dxa"/>
          </w:tcPr>
          <w:p w14:paraId="3AC0E48D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อุตสาหกรรม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255CA269" w14:textId="76183B06" w:rsidR="00035CE2" w:rsidRPr="00577B9D" w:rsidRDefault="00792545" w:rsidP="00035CE2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93,471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CF6AA9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493BD167" w14:textId="25A692DD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80,407</w:t>
            </w:r>
          </w:p>
        </w:tc>
      </w:tr>
      <w:tr w:rsidR="00035CE2" w:rsidRPr="00577B9D" w14:paraId="2FE9D66B" w14:textId="77777777" w:rsidTr="00035CE2">
        <w:tc>
          <w:tcPr>
            <w:tcW w:w="5220" w:type="dxa"/>
          </w:tcPr>
          <w:p w14:paraId="3D43ECFF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64DB7325" w14:textId="4DECD64D" w:rsidR="00035CE2" w:rsidRPr="00577B9D" w:rsidRDefault="00434A9F" w:rsidP="00035CE2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79254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6,550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1DD4442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30906E72" w14:textId="3FCF205C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15,948</w:t>
            </w:r>
          </w:p>
        </w:tc>
      </w:tr>
      <w:tr w:rsidR="00035CE2" w:rsidRPr="00577B9D" w14:paraId="18AA7CE2" w14:textId="77777777" w:rsidTr="00035CE2">
        <w:tc>
          <w:tcPr>
            <w:tcW w:w="5220" w:type="dxa"/>
          </w:tcPr>
          <w:p w14:paraId="38D399E4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6675B8" w14:textId="1944F73B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75C9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105,8</w:t>
            </w:r>
            <w:r w:rsidR="00C82F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9BF0CB5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572EC8" w14:textId="495ABAE4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79,529</w:t>
            </w:r>
          </w:p>
        </w:tc>
      </w:tr>
      <w:tr w:rsidR="00035CE2" w:rsidRPr="00577B9D" w14:paraId="3BCC4036" w14:textId="77777777" w:rsidTr="00035CE2">
        <w:tc>
          <w:tcPr>
            <w:tcW w:w="5220" w:type="dxa"/>
          </w:tcPr>
          <w:p w14:paraId="5F85B5DA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9D8EA8" w14:textId="30CBB8A0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5C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918,55</w:t>
            </w:r>
            <w:r w:rsidR="00C82F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4767131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E11416" w14:textId="4F60EFCB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760,513</w:t>
            </w:r>
          </w:p>
        </w:tc>
      </w:tr>
      <w:tr w:rsidR="00035CE2" w:rsidRPr="00577B9D" w14:paraId="4038FAEF" w14:textId="77777777" w:rsidTr="00035CE2">
        <w:tc>
          <w:tcPr>
            <w:tcW w:w="5220" w:type="dxa"/>
          </w:tcPr>
          <w:p w14:paraId="25C819E5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521C10" w14:textId="6C8AC197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275C9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10,29</w:t>
            </w:r>
            <w:r w:rsidR="00C82FA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30B4810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02D854C7" w14:textId="1A96C4F1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(7,450)</w:t>
            </w:r>
          </w:p>
        </w:tc>
      </w:tr>
      <w:tr w:rsidR="00035CE2" w:rsidRPr="00577B9D" w14:paraId="1983B430" w14:textId="77777777" w:rsidTr="00035CE2">
        <w:tc>
          <w:tcPr>
            <w:tcW w:w="5220" w:type="dxa"/>
          </w:tcPr>
          <w:p w14:paraId="64FF75D8" w14:textId="77777777" w:rsidR="00035CE2" w:rsidRPr="00577B9D" w:rsidRDefault="00035CE2" w:rsidP="00035CE2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B7C498" w14:textId="6E8A16C0" w:rsidR="00035CE2" w:rsidRPr="00577B9D" w:rsidRDefault="00275C91" w:rsidP="00035CE2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5C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908,258</w:t>
            </w:r>
          </w:p>
        </w:tc>
        <w:tc>
          <w:tcPr>
            <w:tcW w:w="270" w:type="dxa"/>
            <w:shd w:val="clear" w:color="auto" w:fill="auto"/>
          </w:tcPr>
          <w:p w14:paraId="32FDF4E7" w14:textId="77777777" w:rsidR="00035CE2" w:rsidRPr="00577B9D" w:rsidRDefault="00035CE2" w:rsidP="00035CE2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91B28" w14:textId="29870551" w:rsidR="00035CE2" w:rsidRPr="00577B9D" w:rsidRDefault="00035CE2" w:rsidP="00035CE2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753,063</w:t>
            </w:r>
          </w:p>
        </w:tc>
      </w:tr>
      <w:tr w:rsidR="00FF0F7A" w:rsidRPr="00577B9D" w14:paraId="6F2954D3" w14:textId="77777777" w:rsidTr="00035CE2">
        <w:tc>
          <w:tcPr>
            <w:tcW w:w="5220" w:type="dxa"/>
          </w:tcPr>
          <w:p w14:paraId="6CA44311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4BC84B21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DF7086E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90B3CD3" w14:textId="7777777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F0F7A" w:rsidRPr="00577B9D" w14:paraId="77A98A5C" w14:textId="77777777" w:rsidTr="00035CE2">
        <w:tc>
          <w:tcPr>
            <w:tcW w:w="5220" w:type="dxa"/>
          </w:tcPr>
          <w:p w14:paraId="5FE51EA0" w14:textId="692FA50B" w:rsidR="00FF0F7A" w:rsidRPr="00E469C1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9C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D4BBD6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336E72B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  <w:shd w:val="clear" w:color="auto" w:fill="auto"/>
          </w:tcPr>
          <w:p w14:paraId="2C4F4227" w14:textId="4139FB42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F0F7A" w:rsidRPr="00577B9D" w14:paraId="5E1367D1" w14:textId="77777777" w:rsidTr="00035CE2">
        <w:tc>
          <w:tcPr>
            <w:tcW w:w="5220" w:type="dxa"/>
            <w:tcBorders>
              <w:bottom w:val="nil"/>
            </w:tcBorders>
          </w:tcPr>
          <w:p w14:paraId="5EEF0C8D" w14:textId="56E6528E" w:rsidR="00FF0F7A" w:rsidRPr="00E469C1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9C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ณ เวลาใดเวลาหนึ่ง</w:t>
            </w:r>
          </w:p>
        </w:tc>
        <w:tc>
          <w:tcPr>
            <w:tcW w:w="189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13C16620" w14:textId="20DEBF36" w:rsidR="00FF0F7A" w:rsidRPr="00F7752A" w:rsidRDefault="00275C91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75C9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908,258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D77987D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021DC75" w14:textId="7E1BAC52" w:rsidR="00FF0F7A" w:rsidRPr="00577B9D" w:rsidRDefault="00035CE2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753,063</w:t>
            </w:r>
          </w:p>
        </w:tc>
      </w:tr>
    </w:tbl>
    <w:p w14:paraId="1244A2FE" w14:textId="77777777" w:rsidR="00685C0F" w:rsidRDefault="00685C0F"/>
    <w:p w14:paraId="6734BE7B" w14:textId="77777777" w:rsidR="00685C0F" w:rsidRDefault="00685C0F"/>
    <w:p w14:paraId="761E8640" w14:textId="6E2D9EDF" w:rsidR="00685C0F" w:rsidRDefault="00685C0F">
      <w:r>
        <w:br w:type="page"/>
      </w:r>
    </w:p>
    <w:tbl>
      <w:tblPr>
        <w:tblW w:w="9184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270"/>
        <w:gridCol w:w="1890"/>
        <w:gridCol w:w="270"/>
        <w:gridCol w:w="1804"/>
      </w:tblGrid>
      <w:tr w:rsidR="00035CE2" w14:paraId="2DBAC723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2E53E0C8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2E31605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CD0B4F4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035CE2" w14:paraId="2A3ACBD4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1766307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C1F129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DA834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035CE2" w14:paraId="3FB6166C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A3DF0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A16E353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BB766" w14:textId="1F4BC0BC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1F09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57B27F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7A873" w14:textId="4C50FE54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1F09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035CE2" w14:paraId="405C4B44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4787147C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29BE6D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2C38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035CE2" w14:paraId="67ADB6D9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05156" w14:textId="77777777" w:rsidR="00035CE2" w:rsidRDefault="00035CE2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FD1DB7" w14:textId="77777777" w:rsidR="00035CE2" w:rsidRDefault="00035CE2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C69EEA4" w14:textId="77777777" w:rsidR="00035CE2" w:rsidRDefault="00035CE2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F4D879" w14:textId="77777777" w:rsidR="00035CE2" w:rsidRDefault="00035CE2">
            <w:pPr>
              <w:tabs>
                <w:tab w:val="decimal" w:pos="97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1A46D" w14:textId="77777777" w:rsidR="00035CE2" w:rsidRDefault="00035CE2">
            <w:pPr>
              <w:tabs>
                <w:tab w:val="decimal" w:pos="1044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1F09B9" w14:paraId="7E28046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8717" w14:textId="77777777" w:rsidR="001F09B9" w:rsidRDefault="001F09B9" w:rsidP="001F09B9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E7322F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CEAB9" w14:textId="3D5606E1" w:rsidR="001F09B9" w:rsidRDefault="001F1FE8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F1F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1,597,36</w:t>
            </w:r>
            <w:r w:rsidR="00D2220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59724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43B69" w14:textId="7F5DC46A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1,376,459</w:t>
            </w:r>
          </w:p>
        </w:tc>
      </w:tr>
      <w:tr w:rsidR="001F09B9" w14:paraId="1D4FF25C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D0A40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BF33C3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172A4" w14:textId="6BB3D143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94FC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185,588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7DD44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C02B75" w14:textId="33FDFBDE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171,237</w:t>
            </w:r>
          </w:p>
        </w:tc>
      </w:tr>
      <w:tr w:rsidR="001F09B9" w14:paraId="343C8AF3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17882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C48D8D5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359C5" w14:textId="58A26FBA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94F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1,782,95</w:t>
            </w:r>
            <w:r w:rsidR="00790B0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878DBF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558E2F" w14:textId="6D44239F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1,547,696</w:t>
            </w:r>
          </w:p>
        </w:tc>
      </w:tr>
      <w:tr w:rsidR="001F09B9" w14:paraId="57307719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B5915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5853512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1E775" w14:textId="60A3CC16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994FC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20,903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2926FA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C93CDC" w14:textId="23ED5AE5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(15,650)</w:t>
            </w:r>
          </w:p>
        </w:tc>
      </w:tr>
      <w:tr w:rsidR="001F09B9" w14:paraId="65CF4AAE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5D63E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D08F265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7FFDC" w14:textId="57B4B702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94F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1,762,05</w:t>
            </w:r>
            <w:r w:rsidR="00790B0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2F5570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6EDA493" w14:textId="11BC74F4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1,532,046</w:t>
            </w:r>
          </w:p>
        </w:tc>
      </w:tr>
      <w:tr w:rsidR="001F09B9" w14:paraId="6783839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C70E6A7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24D6EA7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F9B02A4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C11EBA" w14:textId="77777777" w:rsidR="001F09B9" w:rsidRDefault="001F09B9" w:rsidP="001F09B9">
            <w:pPr>
              <w:tabs>
                <w:tab w:val="decimal" w:pos="97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3C4948B" w14:textId="77777777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1F09B9" w14:paraId="17E1B62C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B412B" w14:textId="77777777" w:rsidR="001F09B9" w:rsidRDefault="001F09B9" w:rsidP="001F09B9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ช่องทางการจัดจำหน่าย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6DFF340" w14:textId="77777777" w:rsidR="001F09B9" w:rsidRDefault="001F09B9" w:rsidP="001F09B9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83B5EA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E6BFC6" w14:textId="77777777" w:rsidR="001F09B9" w:rsidRDefault="001F09B9" w:rsidP="001F09B9">
            <w:pPr>
              <w:spacing w:line="240" w:lineRule="auto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14:paraId="5258131A" w14:textId="77777777" w:rsidR="001F09B9" w:rsidRDefault="001F09B9" w:rsidP="001F09B9">
            <w:pPr>
              <w:tabs>
                <w:tab w:val="decimal" w:pos="1421"/>
              </w:tabs>
              <w:spacing w:line="240" w:lineRule="auto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F09B9" w14:paraId="5513B61E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674C6" w14:textId="77777777" w:rsidR="001F09B9" w:rsidRDefault="001F09B9" w:rsidP="001F09B9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8AB202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BEE03" w14:textId="06FFDFCC" w:rsidR="001F09B9" w:rsidRDefault="001F1FE8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F1F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1,386,86</w:t>
            </w:r>
            <w:r w:rsidR="00D2220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6C986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DEAC1" w14:textId="674DF132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1,180,040</w:t>
            </w:r>
          </w:p>
        </w:tc>
      </w:tr>
      <w:tr w:rsidR="001F09B9" w14:paraId="74FD7A83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E8C17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อุตสาหกรรม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913D7A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0332F" w14:textId="09500C35" w:rsidR="001F09B9" w:rsidRDefault="00434A9F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180,669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85EF4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F780E" w14:textId="71998FBE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170,188</w:t>
            </w:r>
          </w:p>
        </w:tc>
      </w:tr>
      <w:tr w:rsidR="001F09B9" w14:paraId="5E7A7EE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1F418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0E03FA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B5DB1" w14:textId="3F9F19F9" w:rsidR="001F09B9" w:rsidRDefault="00434A9F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29,834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4144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2B22F" w14:textId="5ECE4672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26,230</w:t>
            </w:r>
          </w:p>
        </w:tc>
      </w:tr>
      <w:tr w:rsidR="001F09B9" w14:paraId="5194F457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2545C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4B0001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4BCAC7" w14:textId="25E1DDBD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94FC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185,588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F18C6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5644A9" w14:textId="59E27A7B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171,238</w:t>
            </w:r>
          </w:p>
        </w:tc>
      </w:tr>
      <w:tr w:rsidR="001F09B9" w14:paraId="083AEE3D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E8B7D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EA2B1A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46579" w14:textId="333B8CF8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94F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1,782,95</w:t>
            </w:r>
            <w:r w:rsidR="00790B0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135DBC7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3D2ED8" w14:textId="6BC0826C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1,547,696</w:t>
            </w:r>
          </w:p>
        </w:tc>
      </w:tr>
      <w:tr w:rsidR="001F09B9" w14:paraId="232ABDCF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3E80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7B49203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24AF1" w14:textId="2782C425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994FC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20,903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111CED3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8553D" w14:textId="7D2E94EB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(15,650)</w:t>
            </w:r>
          </w:p>
        </w:tc>
      </w:tr>
      <w:tr w:rsidR="001F09B9" w14:paraId="412C911A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6DF7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6477D51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9F4513" w14:textId="0CE4E5C2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94F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1,762,05</w:t>
            </w:r>
            <w:r w:rsidR="00790B0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29A9AB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55ECEB4" w14:textId="3B063AFA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1,532,046</w:t>
            </w:r>
          </w:p>
        </w:tc>
      </w:tr>
      <w:tr w:rsidR="001F09B9" w14:paraId="723CCD45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5C777BF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049CA68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E6C077" w14:textId="77777777" w:rsidR="001F09B9" w:rsidRDefault="001F09B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72500D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075CCC0" w14:textId="77777777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F09B9" w14:paraId="18541C8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BC315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97CF92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E03172A" w14:textId="77777777" w:rsidR="001F09B9" w:rsidRDefault="001F09B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9C7B4D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14:paraId="59331908" w14:textId="77777777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F09B9" w14:paraId="7F504949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6371C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ณ เวลาใดเวลาหนึ่ง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0D1A7E" w14:textId="77777777" w:rsidR="001F09B9" w:rsidRDefault="001F09B9" w:rsidP="001F09B9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7BE2E36" w14:textId="2FC77B77" w:rsidR="001F09B9" w:rsidRDefault="00994FC9" w:rsidP="001F09B9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94F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1,762,05</w:t>
            </w:r>
            <w:r w:rsidR="00D2220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5FFB0AD" w14:textId="77777777" w:rsidR="001F09B9" w:rsidRDefault="001F09B9" w:rsidP="001F09B9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14:paraId="3D299545" w14:textId="2A9B43B9" w:rsidR="001F09B9" w:rsidRDefault="001F09B9" w:rsidP="001F09B9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1,532,046</w:t>
            </w:r>
          </w:p>
        </w:tc>
      </w:tr>
    </w:tbl>
    <w:p w14:paraId="5D961C7E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4056A869" w14:textId="60D5A049" w:rsidR="001F09B9" w:rsidRDefault="0062195C" w:rsidP="001F09B9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7</w:t>
      </w:r>
      <w:r w:rsidR="001F09B9">
        <w:rPr>
          <w:rFonts w:asciiTheme="majorBidi" w:hAnsiTheme="majorBidi" w:cstheme="majorBidi" w:hint="cs"/>
          <w:b/>
          <w:bCs/>
          <w:snapToGrid w:val="0"/>
          <w:sz w:val="30"/>
          <w:szCs w:val="30"/>
          <w:lang w:eastAsia="th-TH"/>
        </w:rPr>
        <w:tab/>
      </w:r>
      <w:r w:rsidR="001F09B9">
        <w:rPr>
          <w:rFonts w:asciiTheme="majorBidi" w:hAnsiTheme="majorBidi" w:cstheme="majorBidi" w:hint="cs"/>
          <w:b/>
          <w:bCs/>
          <w:sz w:val="30"/>
          <w:szCs w:val="30"/>
          <w:cs/>
        </w:rPr>
        <w:t>กำไรต่อหุ้นขั้นพื้นฐาน</w:t>
      </w:r>
    </w:p>
    <w:p w14:paraId="5787ADB8" w14:textId="77777777" w:rsidR="001F09B9" w:rsidRDefault="001F09B9" w:rsidP="001F09B9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0B204310" w14:textId="093B49C8" w:rsidR="001F09B9" w:rsidRDefault="001F09B9" w:rsidP="001F09B9">
      <w:pPr>
        <w:pStyle w:val="ListParagraph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กำไรต่อหุ้นขั้นพื้นฐานสำหรับงวดสามเดือนและงวดหกเดือนสิ้นสุดวันที่ </w:t>
      </w:r>
      <w:r>
        <w:rPr>
          <w:rFonts w:asciiTheme="majorBidi" w:hAnsiTheme="majorBidi" w:cstheme="majorBidi" w:hint="cs"/>
          <w:sz w:val="30"/>
          <w:szCs w:val="30"/>
        </w:rPr>
        <w:t>30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มิถุนายน </w:t>
      </w:r>
      <w:r>
        <w:rPr>
          <w:rFonts w:asciiTheme="majorBidi" w:hAnsiTheme="majorBidi" w:cstheme="majorBidi" w:hint="cs"/>
          <w:sz w:val="30"/>
          <w:szCs w:val="30"/>
        </w:rPr>
        <w:t>256</w:t>
      </w:r>
      <w:r w:rsidR="00CA3EE7">
        <w:rPr>
          <w:rFonts w:asciiTheme="majorBidi" w:hAnsiTheme="majorBidi" w:cstheme="majorBidi"/>
          <w:sz w:val="30"/>
          <w:szCs w:val="30"/>
        </w:rPr>
        <w:t>6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และ </w:t>
      </w:r>
      <w:r>
        <w:rPr>
          <w:rFonts w:asciiTheme="majorBidi" w:hAnsiTheme="majorBidi" w:cstheme="majorBidi" w:hint="cs"/>
          <w:sz w:val="30"/>
          <w:szCs w:val="30"/>
        </w:rPr>
        <w:t>256</w:t>
      </w:r>
      <w:r w:rsidR="00CA3EE7">
        <w:rPr>
          <w:rFonts w:asciiTheme="majorBidi" w:hAnsiTheme="majorBidi" w:cstheme="majorBidi"/>
          <w:sz w:val="30"/>
          <w:szCs w:val="30"/>
        </w:rPr>
        <w:t>5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คำนวณจากกำไรสำหรับงวดที่เป็นส่วนของผู้ถือหุ้นสามัญของบริษัทและจำนวนหุ้นสามัญที่ออกจำหน่ายแล้วระหว่างงวดโดยแสดงการคำนวณดังนี้   </w:t>
      </w:r>
    </w:p>
    <w:p w14:paraId="428A2B70" w14:textId="49B140DA" w:rsidR="00DF2AA3" w:rsidRDefault="00DF2AA3" w:rsidP="001F09B9">
      <w:pPr>
        <w:pStyle w:val="ListParagraph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11CAE1" w14:textId="77777777" w:rsidR="00DF2AA3" w:rsidRDefault="00DF2AA3" w:rsidP="001F09B9">
      <w:pPr>
        <w:pStyle w:val="ListParagraph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A763E09" w14:textId="6536A746" w:rsidR="001F09B9" w:rsidRDefault="001F09B9" w:rsidP="001F09B9">
      <w:pPr>
        <w:pStyle w:val="ListParagraph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155"/>
        <w:gridCol w:w="262"/>
        <w:gridCol w:w="1148"/>
        <w:gridCol w:w="262"/>
        <w:gridCol w:w="1115"/>
        <w:gridCol w:w="262"/>
        <w:gridCol w:w="1106"/>
      </w:tblGrid>
      <w:tr w:rsidR="001F09B9" w14:paraId="554B2113" w14:textId="77777777" w:rsidTr="001F09B9">
        <w:tc>
          <w:tcPr>
            <w:tcW w:w="3870" w:type="dxa"/>
          </w:tcPr>
          <w:p w14:paraId="3A8DFC1B" w14:textId="77777777" w:rsidR="001F09B9" w:rsidRDefault="001F09B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565" w:type="dxa"/>
            <w:gridSpan w:val="3"/>
            <w:hideMark/>
          </w:tcPr>
          <w:p w14:paraId="740D5911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</w:t>
            </w:r>
          </w:p>
        </w:tc>
        <w:tc>
          <w:tcPr>
            <w:tcW w:w="262" w:type="dxa"/>
          </w:tcPr>
          <w:p w14:paraId="3F1EE965" w14:textId="77777777" w:rsid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2483" w:type="dxa"/>
            <w:gridSpan w:val="3"/>
          </w:tcPr>
          <w:p w14:paraId="1FECAA39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F09B9" w14:paraId="1E3C6072" w14:textId="77777777" w:rsidTr="001F09B9">
        <w:tc>
          <w:tcPr>
            <w:tcW w:w="3870" w:type="dxa"/>
          </w:tcPr>
          <w:p w14:paraId="3E40C3F9" w14:textId="77777777" w:rsidR="001F09B9" w:rsidRDefault="001F09B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5" w:type="dxa"/>
            <w:gridSpan w:val="3"/>
            <w:hideMark/>
          </w:tcPr>
          <w:p w14:paraId="55AAFAC7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ตามวิธีส่วนได้เสีย</w:t>
            </w:r>
          </w:p>
        </w:tc>
        <w:tc>
          <w:tcPr>
            <w:tcW w:w="262" w:type="dxa"/>
          </w:tcPr>
          <w:p w14:paraId="1B637D89" w14:textId="77777777" w:rsid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2483" w:type="dxa"/>
            <w:gridSpan w:val="3"/>
            <w:hideMark/>
          </w:tcPr>
          <w:p w14:paraId="52D3B10F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F09B9" w14:paraId="6654539E" w14:textId="77777777" w:rsidTr="001F09B9">
        <w:tc>
          <w:tcPr>
            <w:tcW w:w="3870" w:type="dxa"/>
            <w:hideMark/>
          </w:tcPr>
          <w:p w14:paraId="0D4CC0A5" w14:textId="77777777" w:rsidR="001F09B9" w:rsidRDefault="001F09B9">
            <w:pPr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155" w:type="dxa"/>
            <w:hideMark/>
          </w:tcPr>
          <w:p w14:paraId="54873B81" w14:textId="61FE28F6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62" w:type="dxa"/>
          </w:tcPr>
          <w:p w14:paraId="63029B3A" w14:textId="77777777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48" w:type="dxa"/>
            <w:hideMark/>
          </w:tcPr>
          <w:p w14:paraId="7609F854" w14:textId="4D321A15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62" w:type="dxa"/>
          </w:tcPr>
          <w:p w14:paraId="77889CCF" w14:textId="77777777" w:rsidR="001F09B9" w:rsidRP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  <w:hideMark/>
          </w:tcPr>
          <w:p w14:paraId="4EF4996D" w14:textId="529DF43E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62" w:type="dxa"/>
          </w:tcPr>
          <w:p w14:paraId="18AEB78D" w14:textId="77777777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hideMark/>
          </w:tcPr>
          <w:p w14:paraId="01C4649C" w14:textId="44FC4E8F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1F09B9" w14:paraId="62479514" w14:textId="77777777" w:rsidTr="001F09B9">
        <w:tc>
          <w:tcPr>
            <w:tcW w:w="3870" w:type="dxa"/>
          </w:tcPr>
          <w:p w14:paraId="4C18AEEA" w14:textId="77777777" w:rsidR="001F09B9" w:rsidRDefault="001F09B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hideMark/>
          </w:tcPr>
          <w:p w14:paraId="69FB21AB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 xml:space="preserve">พันบาท 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US" w:bidi="th-TH"/>
              </w:rPr>
              <w:t>/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พันหุ้น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DB1636" w14:paraId="7F61D8C3" w14:textId="77777777" w:rsidTr="001F09B9">
        <w:tc>
          <w:tcPr>
            <w:tcW w:w="3870" w:type="dxa"/>
            <w:hideMark/>
          </w:tcPr>
          <w:p w14:paraId="6F2F190C" w14:textId="77777777" w:rsidR="00DB1636" w:rsidRDefault="00DB1636" w:rsidP="00DB1636">
            <w:pPr>
              <w:spacing w:line="240" w:lineRule="auto"/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กำไรสำหรับงวดที่เป็นส่วนของผู้ถือหุ้น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br/>
              <w:t xml:space="preserve">ของบริษัท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88681E0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591AAFFE" w14:textId="045BFF10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B16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190,89</w:t>
            </w:r>
            <w:r w:rsidR="00E112A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62" w:type="dxa"/>
          </w:tcPr>
          <w:p w14:paraId="6FDE79D0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72BF715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636BFE9A" w14:textId="3CB28485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137,376</w:t>
            </w:r>
          </w:p>
        </w:tc>
        <w:tc>
          <w:tcPr>
            <w:tcW w:w="262" w:type="dxa"/>
          </w:tcPr>
          <w:p w14:paraId="41134BFD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680544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4DF23560" w14:textId="481E19A8" w:rsidR="00DB1636" w:rsidRDefault="00DB1636" w:rsidP="00DB1636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DB163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191,33</w:t>
            </w:r>
            <w:r w:rsidR="00E112A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62" w:type="dxa"/>
          </w:tcPr>
          <w:p w14:paraId="5FF67805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344A2E9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4ACEECDE" w14:textId="3B2A8EF0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137,</w:t>
            </w:r>
            <w:r w:rsidRPr="00F42BE7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017</w:t>
            </w:r>
          </w:p>
        </w:tc>
      </w:tr>
      <w:tr w:rsidR="00DB1636" w14:paraId="29B06112" w14:textId="77777777" w:rsidTr="001F09B9">
        <w:tc>
          <w:tcPr>
            <w:tcW w:w="3870" w:type="dxa"/>
            <w:hideMark/>
          </w:tcPr>
          <w:p w14:paraId="67C5A20E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จำนวนหุ้นสามัญที่ออกจำหน่ายแล้ว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6DE9C" w14:textId="645FCA3C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A24F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6AF6D33F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130A28" w14:textId="4351BBD1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67795428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E6224" w14:textId="2C5AA9BF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A24F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3B27D03A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6C100D" w14:textId="09BC43FD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360,000</w:t>
            </w:r>
          </w:p>
        </w:tc>
      </w:tr>
      <w:tr w:rsidR="00DB1636" w14:paraId="5F4D6570" w14:textId="77777777" w:rsidTr="001F09B9">
        <w:trPr>
          <w:trHeight w:val="50"/>
        </w:trPr>
        <w:tc>
          <w:tcPr>
            <w:tcW w:w="3870" w:type="dxa"/>
            <w:hideMark/>
          </w:tcPr>
          <w:p w14:paraId="6E88B8AB" w14:textId="77777777" w:rsidR="00DB1636" w:rsidRDefault="00DB1636" w:rsidP="00DB1636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5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E216841" w14:textId="7B77433C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B163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0.53</w:t>
            </w:r>
          </w:p>
        </w:tc>
        <w:tc>
          <w:tcPr>
            <w:tcW w:w="262" w:type="dxa"/>
          </w:tcPr>
          <w:p w14:paraId="32A945AE" w14:textId="77777777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2E2E34D" w14:textId="3DE718FD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0.38</w:t>
            </w:r>
          </w:p>
        </w:tc>
        <w:tc>
          <w:tcPr>
            <w:tcW w:w="262" w:type="dxa"/>
          </w:tcPr>
          <w:p w14:paraId="7536D890" w14:textId="77777777" w:rsidR="00DB1636" w:rsidRDefault="00DB1636" w:rsidP="00DB1636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41EF31D" w14:textId="3A88F825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B163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0.53</w:t>
            </w:r>
          </w:p>
        </w:tc>
        <w:tc>
          <w:tcPr>
            <w:tcW w:w="262" w:type="dxa"/>
          </w:tcPr>
          <w:p w14:paraId="42618177" w14:textId="77777777" w:rsidR="00DB1636" w:rsidRDefault="00DB1636" w:rsidP="00DB1636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1B09B95" w14:textId="205EDCC4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0.38</w:t>
            </w:r>
          </w:p>
        </w:tc>
      </w:tr>
      <w:tr w:rsidR="00DB1636" w14:paraId="0E36CC7E" w14:textId="77777777" w:rsidTr="001F09B9">
        <w:trPr>
          <w:trHeight w:val="50"/>
        </w:trPr>
        <w:tc>
          <w:tcPr>
            <w:tcW w:w="3870" w:type="dxa"/>
          </w:tcPr>
          <w:p w14:paraId="37397060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98E1ED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51200CC6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596F34D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1B00B5FB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520BF8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37A1DBE5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7DBFE0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B1636" w14:paraId="7D9B513E" w14:textId="77777777" w:rsidTr="001F09B9">
        <w:tc>
          <w:tcPr>
            <w:tcW w:w="3870" w:type="dxa"/>
            <w:hideMark/>
          </w:tcPr>
          <w:p w14:paraId="674FC8A0" w14:textId="77777777" w:rsidR="00DB1636" w:rsidRDefault="00DB1636" w:rsidP="00DB1636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สำหรับงวดหกเดือนสิ้นสุดวันที่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155" w:type="dxa"/>
          </w:tcPr>
          <w:p w14:paraId="7AD08D92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2DD40603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148" w:type="dxa"/>
          </w:tcPr>
          <w:p w14:paraId="39F77130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64BE1EF1" w14:textId="77777777" w:rsidR="00DB1636" w:rsidRDefault="00DB1636" w:rsidP="00DB163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5" w:type="dxa"/>
          </w:tcPr>
          <w:p w14:paraId="6CB601F4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1D75D7E4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6" w:type="dxa"/>
          </w:tcPr>
          <w:p w14:paraId="4CE80F2F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</w:tr>
      <w:tr w:rsidR="00DB1636" w14:paraId="01E02C16" w14:textId="77777777" w:rsidTr="001F09B9">
        <w:tc>
          <w:tcPr>
            <w:tcW w:w="3870" w:type="dxa"/>
            <w:hideMark/>
          </w:tcPr>
          <w:p w14:paraId="4A88A930" w14:textId="77777777" w:rsidR="00DB1636" w:rsidRDefault="00DB1636" w:rsidP="00DB1636">
            <w:pPr>
              <w:spacing w:line="240" w:lineRule="auto"/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กำไรสำหรับงวดที่เป็นส่วนของผู้ถือหุ้น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br/>
              <w:t xml:space="preserve">ของบริษัท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340EA75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6F3DC0FE" w14:textId="1237E2DF" w:rsidR="003E21BA" w:rsidRDefault="003E21BA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E21B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360,78</w:t>
            </w:r>
            <w:r w:rsidR="00E112A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2" w:type="dxa"/>
          </w:tcPr>
          <w:p w14:paraId="2F21C4CA" w14:textId="77777777" w:rsidR="00DB1636" w:rsidRDefault="00DB1636" w:rsidP="00DB1636">
            <w:pPr>
              <w:tabs>
                <w:tab w:val="center" w:pos="1044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6C44EC2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086BA798" w14:textId="540E289D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270,924</w:t>
            </w:r>
          </w:p>
        </w:tc>
        <w:tc>
          <w:tcPr>
            <w:tcW w:w="262" w:type="dxa"/>
          </w:tcPr>
          <w:p w14:paraId="2509283E" w14:textId="77777777" w:rsidR="00DB1636" w:rsidRDefault="00DB1636" w:rsidP="00DB1636">
            <w:pPr>
              <w:tabs>
                <w:tab w:val="center" w:pos="1044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6266625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69FF9FE9" w14:textId="454AFC5A" w:rsidR="003E21BA" w:rsidRDefault="003E21BA" w:rsidP="00DB1636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E21B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360,264</w:t>
            </w:r>
          </w:p>
        </w:tc>
        <w:tc>
          <w:tcPr>
            <w:tcW w:w="262" w:type="dxa"/>
          </w:tcPr>
          <w:p w14:paraId="0EA6AF0D" w14:textId="77777777" w:rsidR="00DB1636" w:rsidRDefault="00DB1636" w:rsidP="00DB1636">
            <w:pPr>
              <w:tabs>
                <w:tab w:val="center" w:pos="1044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A860DA" w14:textId="77777777" w:rsidR="00DB1636" w:rsidRDefault="00DB1636" w:rsidP="00DB1636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3B59DF81" w14:textId="20986809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269,</w:t>
            </w:r>
            <w:r w:rsidRPr="00244B0A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882</w:t>
            </w:r>
          </w:p>
        </w:tc>
      </w:tr>
      <w:tr w:rsidR="00DB1636" w14:paraId="52F3D8B2" w14:textId="77777777" w:rsidTr="001F09B9">
        <w:tc>
          <w:tcPr>
            <w:tcW w:w="3870" w:type="dxa"/>
            <w:hideMark/>
          </w:tcPr>
          <w:p w14:paraId="100801C4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จำนวนหุ้นสามัญที่ออกจำหน่ายแล้ว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87168" w14:textId="07B876C2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A24F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76636BE9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2FAE46" w14:textId="2B138AFA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433D8B2C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0E55C" w14:textId="237B7967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A24F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423BD41C" w14:textId="77777777" w:rsidR="00DB1636" w:rsidRDefault="00DB1636" w:rsidP="00DB1636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452046" w14:textId="39CB1191" w:rsidR="00DB1636" w:rsidRDefault="00DB1636" w:rsidP="00DB1636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360,000</w:t>
            </w:r>
          </w:p>
        </w:tc>
      </w:tr>
      <w:tr w:rsidR="00DB1636" w14:paraId="411FA1A6" w14:textId="77777777" w:rsidTr="001F09B9">
        <w:tc>
          <w:tcPr>
            <w:tcW w:w="3870" w:type="dxa"/>
            <w:hideMark/>
          </w:tcPr>
          <w:p w14:paraId="6FCD1880" w14:textId="77777777" w:rsidR="00DB1636" w:rsidRDefault="00DB1636" w:rsidP="00DB1636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5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31DFA9" w14:textId="06066C1B" w:rsidR="00DB1636" w:rsidRDefault="003E21BA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E21B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1.00</w:t>
            </w:r>
          </w:p>
        </w:tc>
        <w:tc>
          <w:tcPr>
            <w:tcW w:w="262" w:type="dxa"/>
          </w:tcPr>
          <w:p w14:paraId="565E254B" w14:textId="77777777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4C99259" w14:textId="25C67A43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0.75</w:t>
            </w:r>
          </w:p>
        </w:tc>
        <w:tc>
          <w:tcPr>
            <w:tcW w:w="262" w:type="dxa"/>
          </w:tcPr>
          <w:p w14:paraId="740053F2" w14:textId="77777777" w:rsidR="00DB1636" w:rsidRDefault="00DB1636" w:rsidP="00DB1636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BA14F3E" w14:textId="77DDACE9" w:rsidR="00DB1636" w:rsidRDefault="003E21BA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E21BA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1.00</w:t>
            </w:r>
          </w:p>
        </w:tc>
        <w:tc>
          <w:tcPr>
            <w:tcW w:w="262" w:type="dxa"/>
          </w:tcPr>
          <w:p w14:paraId="0669DFC2" w14:textId="77777777" w:rsidR="00DB1636" w:rsidRDefault="00DB1636" w:rsidP="00DB1636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6B9CDF9" w14:textId="142710CF" w:rsidR="00DB1636" w:rsidRDefault="00DB1636" w:rsidP="00DB1636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bidi="th-TH"/>
              </w:rPr>
              <w:t>0.75</w:t>
            </w:r>
          </w:p>
        </w:tc>
      </w:tr>
    </w:tbl>
    <w:p w14:paraId="75892F20" w14:textId="77777777" w:rsidR="001F09B9" w:rsidRDefault="001F09B9" w:rsidP="001F09B9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sz w:val="30"/>
          <w:szCs w:val="30"/>
          <w:lang w:val="en-US"/>
        </w:rPr>
      </w:pPr>
    </w:p>
    <w:p w14:paraId="2AE1C5F4" w14:textId="71284AE8" w:rsidR="001F09B9" w:rsidRDefault="0062195C" w:rsidP="001F09B9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8</w:t>
      </w:r>
      <w:r w:rsidR="001F09B9">
        <w:rPr>
          <w:rFonts w:asciiTheme="majorBidi" w:hAnsiTheme="majorBidi" w:cstheme="majorBidi" w:hint="cs"/>
          <w:b/>
          <w:bCs/>
          <w:snapToGrid w:val="0"/>
          <w:sz w:val="30"/>
          <w:szCs w:val="30"/>
          <w:lang w:eastAsia="th-TH"/>
        </w:rPr>
        <w:tab/>
      </w:r>
      <w:r w:rsidR="001F09B9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eastAsia="th-TH"/>
        </w:rPr>
        <w:t>เงินปันผล</w:t>
      </w:r>
    </w:p>
    <w:p w14:paraId="3273E7B3" w14:textId="77777777" w:rsidR="001F09B9" w:rsidRDefault="001F09B9" w:rsidP="001F09B9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620"/>
        <w:gridCol w:w="1746"/>
        <w:gridCol w:w="1066"/>
        <w:gridCol w:w="231"/>
        <w:gridCol w:w="1152"/>
      </w:tblGrid>
      <w:tr w:rsidR="001F09B9" w14:paraId="50646FCC" w14:textId="77777777" w:rsidTr="001F09B9">
        <w:trPr>
          <w:tblHeader/>
        </w:trPr>
        <w:tc>
          <w:tcPr>
            <w:tcW w:w="3150" w:type="dxa"/>
            <w:vAlign w:val="bottom"/>
          </w:tcPr>
          <w:p w14:paraId="238C9180" w14:textId="77777777" w:rsidR="001F09B9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  <w:hideMark/>
          </w:tcPr>
          <w:p w14:paraId="62B69C50" w14:textId="77777777" w:rsidR="001F09B9" w:rsidRDefault="001F09B9">
            <w:pPr>
              <w:tabs>
                <w:tab w:val="left" w:pos="429"/>
              </w:tabs>
              <w:spacing w:line="240" w:lineRule="auto"/>
              <w:ind w:left="-201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46" w:type="dxa"/>
            <w:vAlign w:val="bottom"/>
            <w:hideMark/>
          </w:tcPr>
          <w:p w14:paraId="1297877A" w14:textId="77777777" w:rsidR="001F09B9" w:rsidRDefault="001F09B9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5A3501B3" w14:textId="77777777" w:rsidR="001F09B9" w:rsidRDefault="001F09B9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3E8F1A93" w14:textId="77777777" w:rsidR="001F09B9" w:rsidRDefault="001F09B9">
            <w:pPr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12FB5E7C" w14:textId="77777777" w:rsidR="001F09B9" w:rsidRDefault="001F09B9">
            <w:pPr>
              <w:tabs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1F09B9" w14:paraId="7BAEC740" w14:textId="77777777" w:rsidTr="001F09B9">
        <w:trPr>
          <w:tblHeader/>
        </w:trPr>
        <w:tc>
          <w:tcPr>
            <w:tcW w:w="3150" w:type="dxa"/>
          </w:tcPr>
          <w:p w14:paraId="3821BA27" w14:textId="77777777" w:rsidR="001F09B9" w:rsidRDefault="001F09B9">
            <w:pPr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0EF4A3B" w14:textId="77777777" w:rsidR="001F09B9" w:rsidRDefault="001F09B9">
            <w:pPr>
              <w:tabs>
                <w:tab w:val="left" w:pos="429"/>
              </w:tabs>
              <w:spacing w:line="240" w:lineRule="auto"/>
              <w:ind w:left="-201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6" w:type="dxa"/>
          </w:tcPr>
          <w:p w14:paraId="76FF67A9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  <w:hideMark/>
          </w:tcPr>
          <w:p w14:paraId="3F38C15F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7F5F2C01" w14:textId="77777777" w:rsidR="001F09B9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52" w:type="dxa"/>
            <w:hideMark/>
          </w:tcPr>
          <w:p w14:paraId="0128220C" w14:textId="77777777" w:rsidR="001F09B9" w:rsidRDefault="001F09B9">
            <w:pPr>
              <w:tabs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F09B9" w14:paraId="0276A7FF" w14:textId="77777777" w:rsidTr="001F09B9">
        <w:tc>
          <w:tcPr>
            <w:tcW w:w="3150" w:type="dxa"/>
            <w:hideMark/>
          </w:tcPr>
          <w:p w14:paraId="7B1ED87C" w14:textId="22EEE755" w:rsidR="001F09B9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620" w:type="dxa"/>
          </w:tcPr>
          <w:p w14:paraId="69640A8D" w14:textId="77777777" w:rsidR="001F09B9" w:rsidRDefault="001F09B9">
            <w:pPr>
              <w:tabs>
                <w:tab w:val="left" w:pos="429"/>
              </w:tabs>
              <w:spacing w:line="240" w:lineRule="auto"/>
              <w:ind w:left="-201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46" w:type="dxa"/>
          </w:tcPr>
          <w:p w14:paraId="3DF5A6A7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14072FEF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72C6A070" w14:textId="77777777" w:rsidR="001F09B9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4905E6DE" w14:textId="77777777" w:rsidR="001F09B9" w:rsidRDefault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09B9" w14:paraId="4B9CA58E" w14:textId="77777777" w:rsidTr="001F09B9">
        <w:tc>
          <w:tcPr>
            <w:tcW w:w="3150" w:type="dxa"/>
            <w:hideMark/>
          </w:tcPr>
          <w:p w14:paraId="1D1790D8" w14:textId="77777777" w:rsidR="001F09B9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20" w:type="dxa"/>
            <w:hideMark/>
          </w:tcPr>
          <w:p w14:paraId="2C1C7295" w14:textId="790FBEEC" w:rsidR="001F09B9" w:rsidRDefault="007A24F9">
            <w:pPr>
              <w:tabs>
                <w:tab w:val="left" w:pos="159"/>
              </w:tabs>
              <w:spacing w:line="240" w:lineRule="auto"/>
              <w:ind w:left="-2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1F09B9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="001F09B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="001F09B9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="001F09B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46" w:type="dxa"/>
            <w:hideMark/>
          </w:tcPr>
          <w:p w14:paraId="5A648CE1" w14:textId="5DB2AA6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066" w:type="dxa"/>
          </w:tcPr>
          <w:p w14:paraId="5E7D69E7" w14:textId="090EE902" w:rsidR="001F09B9" w:rsidRDefault="007A24F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1.65</w:t>
            </w:r>
          </w:p>
        </w:tc>
        <w:tc>
          <w:tcPr>
            <w:tcW w:w="231" w:type="dxa"/>
          </w:tcPr>
          <w:p w14:paraId="0C54BEC7" w14:textId="77777777" w:rsidR="001F09B9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A279570" w14:textId="550B7098" w:rsidR="001F09B9" w:rsidRDefault="007A24F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594,000</w:t>
            </w:r>
          </w:p>
        </w:tc>
      </w:tr>
      <w:tr w:rsidR="001F09B9" w14:paraId="082A6EFC" w14:textId="77777777" w:rsidTr="001F09B9">
        <w:tc>
          <w:tcPr>
            <w:tcW w:w="3150" w:type="dxa"/>
          </w:tcPr>
          <w:p w14:paraId="53881772" w14:textId="77777777" w:rsidR="001F09B9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6F8489B" w14:textId="77777777" w:rsidR="001F09B9" w:rsidRDefault="001F09B9">
            <w:pPr>
              <w:tabs>
                <w:tab w:val="left" w:pos="159"/>
                <w:tab w:val="left" w:pos="429"/>
              </w:tabs>
              <w:spacing w:line="240" w:lineRule="auto"/>
              <w:ind w:left="-201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746" w:type="dxa"/>
          </w:tcPr>
          <w:p w14:paraId="1E063422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6F0ABD50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0A0D926A" w14:textId="77777777" w:rsidR="001F09B9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5B692CC" w14:textId="77777777" w:rsidR="001F09B9" w:rsidRDefault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09B9" w14:paraId="3FA2E55D" w14:textId="77777777" w:rsidTr="001F09B9">
        <w:tc>
          <w:tcPr>
            <w:tcW w:w="3150" w:type="dxa"/>
            <w:hideMark/>
          </w:tcPr>
          <w:p w14:paraId="5EF068FA" w14:textId="146A4F5D" w:rsidR="001F09B9" w:rsidRDefault="001F09B9" w:rsidP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47F817D6" w14:textId="77777777" w:rsidR="001F09B9" w:rsidRDefault="001F09B9" w:rsidP="001F09B9">
            <w:pPr>
              <w:tabs>
                <w:tab w:val="left" w:pos="159"/>
                <w:tab w:val="left" w:pos="429"/>
              </w:tabs>
              <w:spacing w:line="240" w:lineRule="auto"/>
              <w:ind w:left="-201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746" w:type="dxa"/>
          </w:tcPr>
          <w:p w14:paraId="13B73E7E" w14:textId="77777777" w:rsidR="001F09B9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77E521C4" w14:textId="77777777" w:rsidR="001F09B9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2C4D4CAC" w14:textId="77777777" w:rsidR="001F09B9" w:rsidRDefault="001F09B9" w:rsidP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2C832EB0" w14:textId="77777777" w:rsidR="001F09B9" w:rsidRDefault="001F09B9" w:rsidP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09B9" w14:paraId="5CEA3FF9" w14:textId="77777777" w:rsidTr="001F09B9">
        <w:tc>
          <w:tcPr>
            <w:tcW w:w="3150" w:type="dxa"/>
            <w:hideMark/>
          </w:tcPr>
          <w:p w14:paraId="6745E8F0" w14:textId="5E61E742" w:rsidR="001F09B9" w:rsidRDefault="001F09B9" w:rsidP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20" w:type="dxa"/>
            <w:hideMark/>
          </w:tcPr>
          <w:p w14:paraId="00063C52" w14:textId="1044B050" w:rsidR="001F09B9" w:rsidRDefault="001F09B9" w:rsidP="001F09B9">
            <w:pPr>
              <w:tabs>
                <w:tab w:val="left" w:pos="159"/>
              </w:tabs>
              <w:spacing w:line="240" w:lineRule="auto"/>
              <w:ind w:left="-201"/>
              <w:jc w:val="right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22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2565</w:t>
            </w:r>
          </w:p>
        </w:tc>
        <w:tc>
          <w:tcPr>
            <w:tcW w:w="1746" w:type="dxa"/>
            <w:hideMark/>
          </w:tcPr>
          <w:p w14:paraId="0A44D64E" w14:textId="6AF4CA56" w:rsidR="001F09B9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066" w:type="dxa"/>
            <w:hideMark/>
          </w:tcPr>
          <w:p w14:paraId="0DDE30E1" w14:textId="2FB23008" w:rsidR="001F09B9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1.60</w:t>
            </w:r>
          </w:p>
        </w:tc>
        <w:tc>
          <w:tcPr>
            <w:tcW w:w="231" w:type="dxa"/>
          </w:tcPr>
          <w:p w14:paraId="2005CDE6" w14:textId="77777777" w:rsidR="001F09B9" w:rsidRDefault="001F09B9" w:rsidP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hideMark/>
          </w:tcPr>
          <w:p w14:paraId="19B8ADA5" w14:textId="52F3B91F" w:rsidR="001F09B9" w:rsidRDefault="001F09B9" w:rsidP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576</w:t>
            </w: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,000</w:t>
            </w:r>
          </w:p>
        </w:tc>
      </w:tr>
      <w:tr w:rsidR="001F09B9" w14:paraId="661EE1CB" w14:textId="77777777" w:rsidTr="001F09B9">
        <w:tc>
          <w:tcPr>
            <w:tcW w:w="3150" w:type="dxa"/>
          </w:tcPr>
          <w:p w14:paraId="21A513AB" w14:textId="77777777" w:rsidR="001F09B9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4F0434A" w14:textId="77777777" w:rsid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746" w:type="dxa"/>
          </w:tcPr>
          <w:p w14:paraId="20524241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0EC47F53" w14:textId="77777777" w:rsidR="001F09B9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2355401D" w14:textId="77777777" w:rsidR="001F09B9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18894B6A" w14:textId="77777777" w:rsidR="001F09B9" w:rsidRDefault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56D267A" w14:textId="38F400A0" w:rsidR="00761BAD" w:rsidRDefault="00761BAD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38BB68CB" w14:textId="35A0F1DB" w:rsidR="008E0FFE" w:rsidRDefault="008E0FFE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7A6B2969" w14:textId="7C208C97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07BE68FB" w14:textId="2ECE1CDB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3435D5D3" w14:textId="1058D872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3B744A42" w14:textId="77518C55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0E81883A" w14:textId="1A53C98D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1B67EDB5" w14:textId="7D16F72A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75151239" w14:textId="4468FA3C" w:rsidR="00DF2AA3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0A54AE6F" w14:textId="77777777" w:rsidR="00DF2AA3" w:rsidRPr="005506BA" w:rsidRDefault="00DF2AA3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78C633F4" w14:textId="2891F2F3" w:rsidR="00CD0535" w:rsidRPr="000A47A5" w:rsidRDefault="0062195C" w:rsidP="00577B9D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9</w:t>
      </w:r>
      <w:r w:rsidR="00604E0E" w:rsidRPr="000A47A5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CD0535" w:rsidRPr="000A47A5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เครื่องมือทางการเงิน</w:t>
      </w:r>
    </w:p>
    <w:p w14:paraId="3F2C2BC1" w14:textId="1C9768A0" w:rsidR="005E0A10" w:rsidRPr="000A47A5" w:rsidRDefault="005E0A10" w:rsidP="00577B9D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3FC13918" w14:textId="77777777" w:rsidR="005E0A10" w:rsidRPr="000A47A5" w:rsidRDefault="005E0A10" w:rsidP="00577B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0A47A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72B82E73" w14:textId="77777777" w:rsidR="005E0A10" w:rsidRPr="000A47A5" w:rsidRDefault="005E0A10" w:rsidP="008E0FFE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EDADEBA" w14:textId="2E08E1E7" w:rsidR="005E0A10" w:rsidRPr="000A47A5" w:rsidRDefault="005E0A10" w:rsidP="00577B9D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A47A5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</w:t>
      </w:r>
      <w:r w:rsidR="00762EA1" w:rsidRPr="000A47A5">
        <w:rPr>
          <w:rFonts w:asciiTheme="majorBidi" w:hAnsiTheme="majorBidi" w:cstheme="majorBidi"/>
          <w:sz w:val="30"/>
          <w:szCs w:val="30"/>
        </w:rPr>
        <w:t xml:space="preserve"> </w:t>
      </w:r>
      <w:r w:rsidRPr="000A47A5">
        <w:rPr>
          <w:rFonts w:asciiTheme="majorBidi" w:hAnsiTheme="majorBidi" w:cstheme="majorBidi"/>
          <w:sz w:val="30"/>
          <w:szCs w:val="30"/>
          <w:cs/>
        </w:rPr>
        <w:t>รวมถึงลำดับชั้นมูลค่ายุติธรรมแต่ไม่รวมถึงการแสดงข้อมูลมูลค่ายุติธรรมสำหรับสินทรัพย์ทางการเงินที่วัดมูลค่าด้วยราคาทุนตัดจำหน่าย</w:t>
      </w:r>
      <w:r w:rsidR="005C4EE4" w:rsidRPr="000A47A5">
        <w:rPr>
          <w:rFonts w:asciiTheme="majorBidi" w:hAnsiTheme="majorBidi" w:cstheme="majorBidi"/>
          <w:sz w:val="30"/>
          <w:szCs w:val="30"/>
        </w:rPr>
        <w:t xml:space="preserve">                   </w:t>
      </w:r>
      <w:r w:rsidRPr="000A47A5">
        <w:rPr>
          <w:rFonts w:asciiTheme="majorBidi" w:hAnsiTheme="majorBidi" w:cstheme="majorBidi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506B20FA" w14:textId="77777777" w:rsidR="002A5D8F" w:rsidRPr="000A47A5" w:rsidRDefault="002A5D8F" w:rsidP="00CE2D87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907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2785"/>
        <w:gridCol w:w="272"/>
        <w:gridCol w:w="1074"/>
        <w:gridCol w:w="276"/>
        <w:gridCol w:w="1081"/>
        <w:gridCol w:w="271"/>
        <w:gridCol w:w="811"/>
        <w:gridCol w:w="269"/>
        <w:gridCol w:w="721"/>
        <w:gridCol w:w="265"/>
        <w:gridCol w:w="815"/>
        <w:gridCol w:w="270"/>
        <w:gridCol w:w="990"/>
        <w:gridCol w:w="7"/>
      </w:tblGrid>
      <w:tr w:rsidR="005E0A10" w:rsidRPr="00577B9D" w14:paraId="0C704445" w14:textId="77777777" w:rsidTr="0079756E">
        <w:trPr>
          <w:trHeight w:val="310"/>
          <w:tblHeader/>
        </w:trPr>
        <w:tc>
          <w:tcPr>
            <w:tcW w:w="3057" w:type="dxa"/>
            <w:gridSpan w:val="2"/>
            <w:vAlign w:val="bottom"/>
          </w:tcPr>
          <w:p w14:paraId="70FD4BC9" w14:textId="58BFC0DE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850" w:type="dxa"/>
            <w:gridSpan w:val="12"/>
            <w:vAlign w:val="bottom"/>
          </w:tcPr>
          <w:p w14:paraId="40515D2C" w14:textId="1C404C0F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5E0A10" w:rsidRPr="00577B9D" w14:paraId="5A69CA50" w14:textId="77777777" w:rsidTr="0079756E">
        <w:trPr>
          <w:trHeight w:val="310"/>
          <w:tblHeader/>
        </w:trPr>
        <w:tc>
          <w:tcPr>
            <w:tcW w:w="2785" w:type="dxa"/>
            <w:vAlign w:val="bottom"/>
          </w:tcPr>
          <w:p w14:paraId="49F7B207" w14:textId="77777777" w:rsidR="005E0A10" w:rsidRPr="00577B9D" w:rsidRDefault="005E0A10" w:rsidP="0094250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2" w:type="dxa"/>
            <w:vAlign w:val="bottom"/>
          </w:tcPr>
          <w:p w14:paraId="3E75A1C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1" w:type="dxa"/>
            <w:gridSpan w:val="3"/>
          </w:tcPr>
          <w:p w14:paraId="41CBB345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71" w:type="dxa"/>
          </w:tcPr>
          <w:p w14:paraId="3EA93A7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148" w:type="dxa"/>
            <w:gridSpan w:val="8"/>
          </w:tcPr>
          <w:p w14:paraId="7D344C8D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5E0A10" w:rsidRPr="00577B9D" w14:paraId="56431FD4" w14:textId="77777777" w:rsidTr="0079756E">
        <w:trPr>
          <w:gridAfter w:val="1"/>
          <w:wAfter w:w="7" w:type="dxa"/>
          <w:trHeight w:val="310"/>
          <w:tblHeader/>
        </w:trPr>
        <w:tc>
          <w:tcPr>
            <w:tcW w:w="2785" w:type="dxa"/>
            <w:vAlign w:val="bottom"/>
            <w:hideMark/>
          </w:tcPr>
          <w:p w14:paraId="27833A1A" w14:textId="327E73A4" w:rsidR="005E0A10" w:rsidRPr="00577B9D" w:rsidRDefault="005E0A10" w:rsidP="00942500">
            <w:pPr>
              <w:spacing w:line="240" w:lineRule="auto"/>
              <w:ind w:left="-19" w:right="-90" w:firstLine="1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cyan"/>
                <w:lang w:val="en-US"/>
              </w:rPr>
            </w:pPr>
          </w:p>
        </w:tc>
        <w:tc>
          <w:tcPr>
            <w:tcW w:w="272" w:type="dxa"/>
          </w:tcPr>
          <w:p w14:paraId="7058C585" w14:textId="77777777" w:rsidR="005E0A10" w:rsidRPr="00577B9D" w:rsidRDefault="005E0A10" w:rsidP="00942500">
            <w:pPr>
              <w:pStyle w:val="NoSpacing"/>
              <w:ind w:left="-105"/>
              <w:rPr>
                <w:rFonts w:asciiTheme="majorBidi" w:hAnsiTheme="majorBidi" w:cstheme="majorBidi"/>
                <w:sz w:val="28"/>
                <w:szCs w:val="28"/>
                <w:highlight w:val="cyan"/>
                <w:cs/>
              </w:rPr>
            </w:pPr>
          </w:p>
        </w:tc>
        <w:tc>
          <w:tcPr>
            <w:tcW w:w="1074" w:type="dxa"/>
            <w:vAlign w:val="bottom"/>
            <w:hideMark/>
          </w:tcPr>
          <w:p w14:paraId="189E638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F5BD36F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1" w:type="dxa"/>
            <w:vAlign w:val="bottom"/>
            <w:hideMark/>
          </w:tcPr>
          <w:p w14:paraId="50CB0A1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  <w:r w:rsidRPr="00577B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271" w:type="dxa"/>
            <w:vAlign w:val="bottom"/>
          </w:tcPr>
          <w:p w14:paraId="184DDF42" w14:textId="77777777" w:rsidR="005E0A10" w:rsidRPr="00577B9D" w:rsidRDefault="005E0A10" w:rsidP="0094250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1" w:type="dxa"/>
            <w:vAlign w:val="bottom"/>
            <w:hideMark/>
          </w:tcPr>
          <w:p w14:paraId="7E7A997A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69" w:type="dxa"/>
          </w:tcPr>
          <w:p w14:paraId="405EC77E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1" w:type="dxa"/>
            <w:vAlign w:val="bottom"/>
            <w:hideMark/>
          </w:tcPr>
          <w:p w14:paraId="0F18157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76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265" w:type="dxa"/>
          </w:tcPr>
          <w:p w14:paraId="29FBAD1A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  <w:hideMark/>
          </w:tcPr>
          <w:p w14:paraId="372C8D7F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270" w:type="dxa"/>
          </w:tcPr>
          <w:p w14:paraId="433D0CD0" w14:textId="77777777" w:rsidR="005E0A10" w:rsidRPr="00577B9D" w:rsidRDefault="005E0A10" w:rsidP="0094250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  <w:hideMark/>
          </w:tcPr>
          <w:p w14:paraId="182172F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5E0A10" w:rsidRPr="00577B9D" w14:paraId="74027C28" w14:textId="77777777" w:rsidTr="0079756E">
        <w:trPr>
          <w:trHeight w:val="310"/>
          <w:tblHeader/>
        </w:trPr>
        <w:tc>
          <w:tcPr>
            <w:tcW w:w="2785" w:type="dxa"/>
          </w:tcPr>
          <w:p w14:paraId="6828DC28" w14:textId="0972132C" w:rsidR="005E0A10" w:rsidRPr="00577B9D" w:rsidRDefault="005E0A10" w:rsidP="0094250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cyan"/>
                <w:cs/>
              </w:rPr>
            </w:pPr>
          </w:p>
        </w:tc>
        <w:tc>
          <w:tcPr>
            <w:tcW w:w="272" w:type="dxa"/>
          </w:tcPr>
          <w:p w14:paraId="0292EA10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13" w:type="dxa"/>
            <w:gridSpan w:val="5"/>
          </w:tcPr>
          <w:p w14:paraId="592A2122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  <w:tc>
          <w:tcPr>
            <w:tcW w:w="269" w:type="dxa"/>
          </w:tcPr>
          <w:p w14:paraId="4045ED78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8" w:type="dxa"/>
            <w:gridSpan w:val="6"/>
          </w:tcPr>
          <w:p w14:paraId="55B3F673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0C228A" w:rsidRPr="00577B9D" w14:paraId="1368ADCC" w14:textId="77777777" w:rsidTr="008D25E9">
        <w:trPr>
          <w:trHeight w:val="310"/>
        </w:trPr>
        <w:tc>
          <w:tcPr>
            <w:tcW w:w="2785" w:type="dxa"/>
          </w:tcPr>
          <w:p w14:paraId="4D9C7258" w14:textId="22EB4860" w:rsidR="000C228A" w:rsidRPr="00C657C2" w:rsidRDefault="00664635" w:rsidP="0094250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0C228A" w:rsidRPr="00577B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1F09B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1F09B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  <w:r w:rsidR="001F606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72" w:type="dxa"/>
          </w:tcPr>
          <w:p w14:paraId="05DB729D" w14:textId="4B9460EF" w:rsidR="000C228A" w:rsidRPr="00577B9D" w:rsidRDefault="000C228A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13" w:type="dxa"/>
            <w:gridSpan w:val="5"/>
          </w:tcPr>
          <w:p w14:paraId="4EC89FF1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69" w:type="dxa"/>
          </w:tcPr>
          <w:p w14:paraId="01ACAF28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8" w:type="dxa"/>
            <w:gridSpan w:val="6"/>
          </w:tcPr>
          <w:p w14:paraId="58C83366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5E0A10" w:rsidRPr="00577B9D" w14:paraId="5E9E6F8D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1E61F754" w14:textId="6B85A23E" w:rsidR="005E0A10" w:rsidRPr="00577B9D" w:rsidRDefault="00664635" w:rsidP="00942500">
            <w:pPr>
              <w:spacing w:line="240" w:lineRule="auto"/>
              <w:ind w:left="-19" w:right="-90" w:firstLine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5E0A10" w:rsidRPr="00577B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2F5A2177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2FC2A4CE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9392CC1" w14:textId="77777777" w:rsidR="005E0A10" w:rsidRPr="00577B9D" w:rsidRDefault="005E0A10" w:rsidP="0094250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176D19E" w14:textId="31C1E3CC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46544449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29CC6C9A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226F2B36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1DD9733D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5" w:type="dxa"/>
          </w:tcPr>
          <w:p w14:paraId="3A269C9D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76530860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A7546CE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02A3776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B0A68" w:rsidRPr="00577B9D" w14:paraId="06F55509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F0F2189" w14:textId="0929EA82" w:rsidR="00FB0A68" w:rsidRDefault="00FB0A68" w:rsidP="008C58AF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272" w:type="dxa"/>
          </w:tcPr>
          <w:p w14:paraId="72865E62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7DFB8BC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4CBEC3C3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4D68E3E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4BFC33D7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255DA2E9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143F9C63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75F5056" w14:textId="77777777" w:rsidR="00FB0A68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4E99F34B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3176E5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4F1079A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BD6C6D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FB0A68" w:rsidRPr="00577B9D" w14:paraId="014F4024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F661EAA" w14:textId="51C55E35" w:rsidR="00FB0A68" w:rsidRDefault="00FB0A68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ตราสารหนี้</w:t>
            </w:r>
          </w:p>
        </w:tc>
        <w:tc>
          <w:tcPr>
            <w:tcW w:w="272" w:type="dxa"/>
          </w:tcPr>
          <w:p w14:paraId="7BB31A59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106CA2F" w14:textId="686B178B" w:rsidR="00FB0A68" w:rsidRDefault="00632212" w:rsidP="00FB0A68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1C873EAC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B7C1EE9" w14:textId="7FAD84CF" w:rsidR="00FB0A68" w:rsidRPr="00E908D2" w:rsidRDefault="0063221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60,000</w:t>
            </w:r>
          </w:p>
        </w:tc>
        <w:tc>
          <w:tcPr>
            <w:tcW w:w="271" w:type="dxa"/>
            <w:vAlign w:val="bottom"/>
          </w:tcPr>
          <w:p w14:paraId="33BA7CA1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144BF7DE" w14:textId="77A01689" w:rsidR="00FB0A68" w:rsidRDefault="00632212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60,000</w:t>
            </w:r>
          </w:p>
        </w:tc>
        <w:tc>
          <w:tcPr>
            <w:tcW w:w="269" w:type="dxa"/>
            <w:vAlign w:val="bottom"/>
          </w:tcPr>
          <w:p w14:paraId="4170CF26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1FC7B3EE" w14:textId="4E8EF31F" w:rsidR="00FB0A68" w:rsidRDefault="008A6379" w:rsidP="008A6379">
            <w:pPr>
              <w:pStyle w:val="acctfourfigures"/>
              <w:tabs>
                <w:tab w:val="clear" w:pos="765"/>
                <w:tab w:val="decimal" w:pos="345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4B4E841B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1E2EE710" w14:textId="4B5E5494" w:rsidR="00FB0A68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60,082</w:t>
            </w:r>
          </w:p>
        </w:tc>
        <w:tc>
          <w:tcPr>
            <w:tcW w:w="270" w:type="dxa"/>
            <w:vAlign w:val="bottom"/>
          </w:tcPr>
          <w:p w14:paraId="08630FD5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B6308A3" w14:textId="02DEA007" w:rsidR="00FB0A68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60,082</w:t>
            </w:r>
          </w:p>
        </w:tc>
      </w:tr>
      <w:tr w:rsidR="00FB0A68" w:rsidRPr="00577B9D" w14:paraId="3C2D8F4C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89D8846" w14:textId="07B7E8C7" w:rsidR="00FB0A68" w:rsidRDefault="00E908D2" w:rsidP="008C58AF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72" w:type="dxa"/>
          </w:tcPr>
          <w:p w14:paraId="3E81B2C2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10B38157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175974F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73A8E16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0C69BA69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F210E82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42366C31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3CE15AE9" w14:textId="77777777" w:rsidR="00FB0A68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2C695E95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615E4DF9" w14:textId="77777777" w:rsidR="00FB0A68" w:rsidRDefault="00FB0A68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9E22D1C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4E97B56" w14:textId="77777777" w:rsidR="00FB0A68" w:rsidRDefault="00FB0A68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632212" w:rsidRPr="00577B9D" w14:paraId="4CD6EB8B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04E5435F" w14:textId="196D1EEF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ตราสารทุน </w:t>
            </w:r>
          </w:p>
        </w:tc>
        <w:tc>
          <w:tcPr>
            <w:tcW w:w="272" w:type="dxa"/>
          </w:tcPr>
          <w:p w14:paraId="6A563C1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94BEC67" w14:textId="71BC5E7A" w:rsidR="00632212" w:rsidRPr="00A875A3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241</w:t>
            </w:r>
          </w:p>
        </w:tc>
        <w:tc>
          <w:tcPr>
            <w:tcW w:w="276" w:type="dxa"/>
          </w:tcPr>
          <w:p w14:paraId="40B8E37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vAlign w:val="bottom"/>
          </w:tcPr>
          <w:p w14:paraId="0FFB20FA" w14:textId="4CF5D0C1" w:rsidR="00632212" w:rsidRDefault="00632212" w:rsidP="00632212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302CDB0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3DA9A71" w14:textId="038E2B02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241</w:t>
            </w:r>
          </w:p>
        </w:tc>
        <w:tc>
          <w:tcPr>
            <w:tcW w:w="269" w:type="dxa"/>
            <w:vAlign w:val="bottom"/>
          </w:tcPr>
          <w:p w14:paraId="3463BC2A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1366C4C" w14:textId="5C84EB70" w:rsidR="00632212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241</w:t>
            </w:r>
          </w:p>
        </w:tc>
        <w:tc>
          <w:tcPr>
            <w:tcW w:w="265" w:type="dxa"/>
            <w:vAlign w:val="bottom"/>
          </w:tcPr>
          <w:p w14:paraId="4FE5A608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381F55A7" w14:textId="5E7A7424" w:rsidR="00632212" w:rsidRDefault="00632212" w:rsidP="008A6379">
            <w:pPr>
              <w:pStyle w:val="acctfourfigures"/>
              <w:tabs>
                <w:tab w:val="clear" w:pos="765"/>
                <w:tab w:val="decimal" w:pos="345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25ABDB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3EAF46" w14:textId="4CBAFD35" w:rsidR="00632212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241</w:t>
            </w:r>
          </w:p>
        </w:tc>
      </w:tr>
      <w:tr w:rsidR="00632212" w:rsidRPr="00577B9D" w14:paraId="5EBCF867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1F6AAB9C" w14:textId="2151F79A" w:rsidR="00632212" w:rsidRPr="00577B9D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5A463BB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536CBBBC" w14:textId="26007A4F" w:rsidR="00632212" w:rsidRPr="00577B9D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0D6AEB4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59CFA275" w14:textId="4F62B3AC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0D9842CA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5470285" w14:textId="274E4383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69" w:type="dxa"/>
            <w:vAlign w:val="bottom"/>
          </w:tcPr>
          <w:p w14:paraId="30387891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bottom"/>
          </w:tcPr>
          <w:p w14:paraId="01761AC3" w14:textId="602D993C" w:rsidR="00632212" w:rsidRPr="00577B9D" w:rsidRDefault="008A6379" w:rsidP="008A6379">
            <w:pPr>
              <w:pStyle w:val="acctfourfigures"/>
              <w:tabs>
                <w:tab w:val="clear" w:pos="765"/>
                <w:tab w:val="decimal" w:pos="345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2AED544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6DC6EC6D" w14:textId="615E3164" w:rsidR="00632212" w:rsidRPr="00C05E05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19,932</w:t>
            </w:r>
          </w:p>
        </w:tc>
        <w:tc>
          <w:tcPr>
            <w:tcW w:w="270" w:type="dxa"/>
            <w:vAlign w:val="bottom"/>
          </w:tcPr>
          <w:p w14:paraId="036905A1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099C45" w14:textId="118F69CE" w:rsidR="00632212" w:rsidRPr="003430E0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19,932</w:t>
            </w:r>
          </w:p>
        </w:tc>
      </w:tr>
      <w:tr w:rsidR="00632212" w:rsidRPr="00577B9D" w14:paraId="14851346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38F4ECC7" w14:textId="0069B072" w:rsidR="00632212" w:rsidRPr="00BE3DB0" w:rsidRDefault="00632212" w:rsidP="00632212">
            <w:pPr>
              <w:spacing w:line="240" w:lineRule="auto"/>
              <w:ind w:left="342"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รวมไม่หมุนเวียน</w:t>
            </w:r>
          </w:p>
        </w:tc>
        <w:tc>
          <w:tcPr>
            <w:tcW w:w="272" w:type="dxa"/>
          </w:tcPr>
          <w:p w14:paraId="272C739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B7E3C" w14:textId="3A705BBB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241</w:t>
            </w:r>
          </w:p>
        </w:tc>
        <w:tc>
          <w:tcPr>
            <w:tcW w:w="276" w:type="dxa"/>
          </w:tcPr>
          <w:p w14:paraId="2406B2D8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07C370" w14:textId="2FECF453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</w:t>
            </w:r>
            <w:r w:rsidRPr="0063221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0,000</w:t>
            </w:r>
          </w:p>
        </w:tc>
        <w:tc>
          <w:tcPr>
            <w:tcW w:w="271" w:type="dxa"/>
            <w:vAlign w:val="bottom"/>
          </w:tcPr>
          <w:p w14:paraId="34E177A8" w14:textId="77777777" w:rsidR="00632212" w:rsidRPr="003B48FA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B824F3" w14:textId="52A83E79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241</w:t>
            </w:r>
          </w:p>
        </w:tc>
        <w:tc>
          <w:tcPr>
            <w:tcW w:w="269" w:type="dxa"/>
            <w:vAlign w:val="bottom"/>
          </w:tcPr>
          <w:p w14:paraId="5B6E4B9A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73E2B" w14:textId="27F1E3AF" w:rsidR="00632212" w:rsidRPr="008A6379" w:rsidRDefault="0063221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A637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241</w:t>
            </w:r>
          </w:p>
        </w:tc>
        <w:tc>
          <w:tcPr>
            <w:tcW w:w="265" w:type="dxa"/>
            <w:vAlign w:val="bottom"/>
          </w:tcPr>
          <w:p w14:paraId="7AF8CEAF" w14:textId="77777777" w:rsidR="00632212" w:rsidRPr="008A637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E1253" w14:textId="710BAC61" w:rsidR="00632212" w:rsidRPr="008A6379" w:rsidRDefault="008A6379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A637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19,932</w:t>
            </w:r>
          </w:p>
        </w:tc>
        <w:tc>
          <w:tcPr>
            <w:tcW w:w="270" w:type="dxa"/>
            <w:vAlign w:val="bottom"/>
          </w:tcPr>
          <w:p w14:paraId="3AB1D2A5" w14:textId="77777777" w:rsidR="00632212" w:rsidRPr="008A6379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ACB46" w14:textId="77547D11" w:rsidR="00632212" w:rsidRPr="008A6379" w:rsidRDefault="0051097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20,173</w:t>
            </w:r>
          </w:p>
        </w:tc>
      </w:tr>
      <w:tr w:rsidR="00632212" w:rsidRPr="00577B9D" w14:paraId="140C43EC" w14:textId="77777777" w:rsidTr="008A637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2D4BC99C" w14:textId="6C945EA8" w:rsidR="00632212" w:rsidRPr="00577B9D" w:rsidRDefault="00632212" w:rsidP="00632212">
            <w:pPr>
              <w:spacing w:line="240" w:lineRule="auto"/>
              <w:ind w:left="160" w:right="-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4F823A4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021F50" w14:textId="2BC4AC6B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3221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241</w:t>
            </w:r>
          </w:p>
        </w:tc>
        <w:tc>
          <w:tcPr>
            <w:tcW w:w="276" w:type="dxa"/>
          </w:tcPr>
          <w:p w14:paraId="36782D6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71E2F7" w14:textId="0C159471" w:rsidR="00632212" w:rsidRPr="00B553C6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8</w:t>
            </w:r>
            <w:r w:rsidRPr="0063221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0,000</w:t>
            </w:r>
          </w:p>
        </w:tc>
        <w:tc>
          <w:tcPr>
            <w:tcW w:w="271" w:type="dxa"/>
            <w:vAlign w:val="bottom"/>
          </w:tcPr>
          <w:p w14:paraId="1B1CF9D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8A9D5" w14:textId="6902C49E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63221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80,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</w:t>
            </w:r>
            <w:r w:rsidR="001F1FE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41</w:t>
            </w:r>
          </w:p>
        </w:tc>
        <w:tc>
          <w:tcPr>
            <w:tcW w:w="269" w:type="dxa"/>
            <w:vAlign w:val="bottom"/>
          </w:tcPr>
          <w:p w14:paraId="7E88213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6F8789" w14:textId="6F4256B2" w:rsidR="00632212" w:rsidRPr="008A6379" w:rsidRDefault="008A6379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A637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241</w:t>
            </w:r>
          </w:p>
        </w:tc>
        <w:tc>
          <w:tcPr>
            <w:tcW w:w="265" w:type="dxa"/>
            <w:vAlign w:val="bottom"/>
          </w:tcPr>
          <w:p w14:paraId="1CAF681E" w14:textId="77777777" w:rsidR="00632212" w:rsidRPr="008A637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39F61B" w14:textId="2A08577D" w:rsidR="00632212" w:rsidRPr="008A6379" w:rsidRDefault="008A6379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A637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80,</w:t>
            </w:r>
            <w:r w:rsidR="006F01E1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</w:t>
            </w:r>
            <w:r w:rsidRPr="008A637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41</w:t>
            </w:r>
          </w:p>
        </w:tc>
        <w:tc>
          <w:tcPr>
            <w:tcW w:w="270" w:type="dxa"/>
            <w:vAlign w:val="bottom"/>
          </w:tcPr>
          <w:p w14:paraId="1AA32DEC" w14:textId="77777777" w:rsidR="00632212" w:rsidRPr="008A6379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256E7C" w14:textId="7BDD00AC" w:rsidR="00632212" w:rsidRPr="008A6379" w:rsidRDefault="008A6379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8A6379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80,255</w:t>
            </w:r>
          </w:p>
        </w:tc>
      </w:tr>
      <w:tr w:rsidR="00632212" w:rsidRPr="00577B9D" w14:paraId="0FE8B262" w14:textId="77777777" w:rsidTr="008A6379">
        <w:trPr>
          <w:gridAfter w:val="1"/>
          <w:wAfter w:w="7" w:type="dxa"/>
          <w:trHeight w:val="310"/>
        </w:trPr>
        <w:tc>
          <w:tcPr>
            <w:tcW w:w="2785" w:type="dxa"/>
          </w:tcPr>
          <w:p w14:paraId="51A7FAEE" w14:textId="63A0D41B" w:rsidR="00632212" w:rsidRDefault="00632212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2BF60C1E" w14:textId="193B9B7D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1EC8D3EB" w14:textId="1976991E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75DCD6F5" w14:textId="342F64A6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193500A9" w14:textId="21670A65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0906849C" w14:textId="5A1A05D3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335E4F7D" w14:textId="441C2E19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08215E0F" w14:textId="03222B49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50E34E15" w14:textId="3B376F2C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58B0B8E9" w14:textId="0EB298E4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74A018EC" w14:textId="77777777" w:rsidR="005E5EA6" w:rsidRDefault="005E5EA6" w:rsidP="00632212">
            <w:pPr>
              <w:spacing w:line="220" w:lineRule="exact"/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401883A8" w14:textId="2E641C8C" w:rsidR="00632212" w:rsidRPr="00577B9D" w:rsidRDefault="00632212" w:rsidP="0063221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2" w:type="dxa"/>
          </w:tcPr>
          <w:p w14:paraId="077FA24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20" w:lineRule="exac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4681DE0E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20" w:lineRule="exact"/>
              <w:ind w:left="-43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7F308B8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046504E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20" w:lineRule="exact"/>
              <w:ind w:left="-43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27A8D9A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22972BC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20" w:lineRule="exact"/>
              <w:ind w:left="-43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1C78560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double" w:sz="4" w:space="0" w:color="auto"/>
            </w:tcBorders>
            <w:vAlign w:val="bottom"/>
          </w:tcPr>
          <w:p w14:paraId="4F891C5D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380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5A12031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double" w:sz="4" w:space="0" w:color="auto"/>
            </w:tcBorders>
            <w:vAlign w:val="bottom"/>
          </w:tcPr>
          <w:p w14:paraId="000E3586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3C27FBD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4F46C39" w14:textId="77777777" w:rsidR="00632212" w:rsidRPr="003430E0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632212" w:rsidRPr="00577B9D" w14:paraId="271D5281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21D8A9B6" w14:textId="03344DCE" w:rsidR="00632212" w:rsidRPr="00577B9D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 xml:space="preserve">ณ วันที่ </w:t>
            </w:r>
            <w:r w:rsidRPr="00515D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515D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272" w:type="dxa"/>
          </w:tcPr>
          <w:p w14:paraId="0FF3813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0BB0C32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73B23B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52D5923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66585D44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66FEE67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5BDD8C7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5D61EA5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5" w:type="dxa"/>
          </w:tcPr>
          <w:p w14:paraId="1068389E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0950C88A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lang w:bidi="th-TH"/>
              </w:rPr>
            </w:pPr>
          </w:p>
        </w:tc>
        <w:tc>
          <w:tcPr>
            <w:tcW w:w="270" w:type="dxa"/>
          </w:tcPr>
          <w:p w14:paraId="7B2A0004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54F87E6" w14:textId="77777777" w:rsidR="00632212" w:rsidRPr="003430E0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lang w:bidi="th-TH"/>
              </w:rPr>
            </w:pPr>
          </w:p>
        </w:tc>
      </w:tr>
      <w:tr w:rsidR="00632212" w:rsidRPr="00577B9D" w14:paraId="4963C15B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2AF2F170" w14:textId="6B72EDBE" w:rsidR="00632212" w:rsidRPr="00577B9D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45250F9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9D496CF" w14:textId="33177CA6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2BAA5373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40502ADC" w14:textId="2715B211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5E8909B8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4A46C2D7" w14:textId="065CEDC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17AD9AA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7A11FB3C" w14:textId="361A963A" w:rsidR="00632212" w:rsidRPr="00577B9D" w:rsidRDefault="00632212" w:rsidP="0063221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5" w:type="dxa"/>
          </w:tcPr>
          <w:p w14:paraId="1EE02A7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18C96F26" w14:textId="35020BFB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2B9B177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8D9DF99" w14:textId="2A927F04" w:rsidR="00632212" w:rsidRPr="003430E0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212" w:rsidRPr="00577B9D" w14:paraId="70BF59B2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3F42DD07" w14:textId="41925DD4" w:rsidR="00632212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272" w:type="dxa"/>
          </w:tcPr>
          <w:p w14:paraId="03263E9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6D3C257B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3776DED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664FB1F3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1A6A9AEF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06C68CA2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0A0DD31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4F688BBF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78C60F86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614E9285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E57E87D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D7EB3AA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212" w:rsidRPr="00577B9D" w14:paraId="255D0F9B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600F4E3D" w14:textId="27265D71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ตราสารหนี้</w:t>
            </w:r>
          </w:p>
        </w:tc>
        <w:tc>
          <w:tcPr>
            <w:tcW w:w="272" w:type="dxa"/>
          </w:tcPr>
          <w:p w14:paraId="463953ED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05575CE" w14:textId="05DB8036" w:rsidR="00632212" w:rsidRDefault="00632212" w:rsidP="00632212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6" w:type="dxa"/>
          </w:tcPr>
          <w:p w14:paraId="099516FD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379F8F66" w14:textId="50D24805" w:rsidR="00632212" w:rsidRPr="00A875A3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908D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</w:t>
            </w:r>
            <w:r w:rsidRPr="00C05E0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,000</w:t>
            </w:r>
          </w:p>
        </w:tc>
        <w:tc>
          <w:tcPr>
            <w:tcW w:w="271" w:type="dxa"/>
            <w:vAlign w:val="bottom"/>
          </w:tcPr>
          <w:p w14:paraId="7F4D0B53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9B87619" w14:textId="2E21CEB2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30,000</w:t>
            </w:r>
          </w:p>
        </w:tc>
        <w:tc>
          <w:tcPr>
            <w:tcW w:w="269" w:type="dxa"/>
            <w:vAlign w:val="bottom"/>
          </w:tcPr>
          <w:p w14:paraId="44977C2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0283445C" w14:textId="62034533" w:rsidR="00632212" w:rsidRPr="003E1DC9" w:rsidRDefault="00632212" w:rsidP="00632212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00E21C8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D6CDC67" w14:textId="5AC4EA35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30,032</w:t>
            </w:r>
          </w:p>
        </w:tc>
        <w:tc>
          <w:tcPr>
            <w:tcW w:w="270" w:type="dxa"/>
            <w:vAlign w:val="bottom"/>
          </w:tcPr>
          <w:p w14:paraId="5450543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8BAE7D8" w14:textId="66C25738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30,032</w:t>
            </w:r>
          </w:p>
        </w:tc>
      </w:tr>
      <w:tr w:rsidR="00632212" w:rsidRPr="00577B9D" w14:paraId="674EEDA6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49B23AFA" w14:textId="45098DD6" w:rsidR="00632212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72" w:type="dxa"/>
          </w:tcPr>
          <w:p w14:paraId="558D73A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E9B41B6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534ADC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0FA4EEE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DB2D26F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103FBB3A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77FE5DC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461C1D0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65552CE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FA80910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C70634F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E9EA5E4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212" w:rsidRPr="00577B9D" w14:paraId="71BAF7A6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59FFE0A1" w14:textId="1A932B54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ตราสารทุน </w:t>
            </w:r>
          </w:p>
        </w:tc>
        <w:tc>
          <w:tcPr>
            <w:tcW w:w="272" w:type="dxa"/>
          </w:tcPr>
          <w:p w14:paraId="48596CD6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9B11A3F" w14:textId="369F2189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0A48A7D3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05B0154" w14:textId="4E4A8105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5E4EA56B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0A2CD2AA" w14:textId="15014F5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749A809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6445A4D" w14:textId="4E798A18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67492B6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D1278FC" w14:textId="2CABC48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8B85DB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3EF6322" w14:textId="58966755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</w:tr>
      <w:tr w:rsidR="00632212" w:rsidRPr="00577B9D" w14:paraId="51DDDFE5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2CBB9584" w14:textId="7B4EF3B4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3363A65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10F06891" w14:textId="1EE847F0" w:rsidR="00632212" w:rsidRDefault="00632212" w:rsidP="00632212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75A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71E82ECE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73589483" w14:textId="501C8C4A" w:rsidR="00632212" w:rsidRPr="00A875A3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28465336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CF30E91" w14:textId="723EE55F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0,000</w:t>
            </w:r>
          </w:p>
        </w:tc>
        <w:tc>
          <w:tcPr>
            <w:tcW w:w="269" w:type="dxa"/>
            <w:vAlign w:val="bottom"/>
          </w:tcPr>
          <w:p w14:paraId="0382A34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bottom"/>
          </w:tcPr>
          <w:p w14:paraId="45BD882B" w14:textId="71F25C54" w:rsidR="00632212" w:rsidRPr="003E1DC9" w:rsidRDefault="00632212" w:rsidP="00632212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131DC32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77D34C82" w14:textId="203330E2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20,166</w:t>
            </w:r>
          </w:p>
        </w:tc>
        <w:tc>
          <w:tcPr>
            <w:tcW w:w="270" w:type="dxa"/>
            <w:vAlign w:val="bottom"/>
          </w:tcPr>
          <w:p w14:paraId="002B05AD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D856770" w14:textId="2FDDA71A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20,166</w:t>
            </w:r>
          </w:p>
        </w:tc>
      </w:tr>
      <w:tr w:rsidR="00632212" w:rsidRPr="00577B9D" w14:paraId="28441125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47E342D7" w14:textId="446C9F99" w:rsidR="00632212" w:rsidRDefault="00632212" w:rsidP="00632212">
            <w:pPr>
              <w:spacing w:line="240" w:lineRule="auto"/>
              <w:ind w:left="34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รวมไม่หมุนเวียน</w:t>
            </w:r>
          </w:p>
        </w:tc>
        <w:tc>
          <w:tcPr>
            <w:tcW w:w="272" w:type="dxa"/>
          </w:tcPr>
          <w:p w14:paraId="74881EA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0DB442" w14:textId="2541FF5E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19C9008D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26DA05" w14:textId="5B96EE75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2086BF85" w14:textId="77777777" w:rsidR="00632212" w:rsidRPr="003B48FA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E12A7" w14:textId="3A7E620E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</w:t>
            </w: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55CE797E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17B51B" w14:textId="72A7AB91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418BC0F3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75F2BC" w14:textId="4850EFA2" w:rsidR="00632212" w:rsidRPr="003B48FA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20,166</w:t>
            </w:r>
          </w:p>
        </w:tc>
        <w:tc>
          <w:tcPr>
            <w:tcW w:w="270" w:type="dxa"/>
            <w:vAlign w:val="bottom"/>
          </w:tcPr>
          <w:p w14:paraId="2CEDE293" w14:textId="77777777" w:rsidR="00632212" w:rsidRPr="003B48FA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19F7CC" w14:textId="3ADAF23B" w:rsidR="00632212" w:rsidRPr="003B48FA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20,472</w:t>
            </w:r>
          </w:p>
        </w:tc>
      </w:tr>
      <w:tr w:rsidR="00632212" w:rsidRPr="00577B9D" w14:paraId="064811BF" w14:textId="77777777" w:rsidTr="005423D2">
        <w:trPr>
          <w:gridAfter w:val="1"/>
          <w:wAfter w:w="7" w:type="dxa"/>
          <w:trHeight w:val="310"/>
        </w:trPr>
        <w:tc>
          <w:tcPr>
            <w:tcW w:w="2785" w:type="dxa"/>
          </w:tcPr>
          <w:p w14:paraId="77E0F2CD" w14:textId="542E2F98" w:rsidR="00632212" w:rsidRDefault="00632212" w:rsidP="00632212">
            <w:pPr>
              <w:spacing w:line="240" w:lineRule="auto"/>
              <w:ind w:left="160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0BCFAD78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3E85F9" w14:textId="31E3F0ED" w:rsidR="00632212" w:rsidRPr="001D24B8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1D24B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2EA66FD5" w14:textId="77777777" w:rsidR="00632212" w:rsidRPr="001D24B8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D1811" w14:textId="193BE121" w:rsidR="00632212" w:rsidRPr="001D24B8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50,000</w:t>
            </w:r>
          </w:p>
        </w:tc>
        <w:tc>
          <w:tcPr>
            <w:tcW w:w="271" w:type="dxa"/>
            <w:vAlign w:val="bottom"/>
          </w:tcPr>
          <w:p w14:paraId="71312E46" w14:textId="77777777" w:rsidR="00632212" w:rsidRPr="001D24B8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C91511" w14:textId="5ECB83AD" w:rsidR="00632212" w:rsidRPr="001D24B8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</w:t>
            </w:r>
            <w:r w:rsidRPr="001D24B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6B39D45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94CD8D" w14:textId="47498276" w:rsidR="00632212" w:rsidRPr="005423D2" w:rsidRDefault="005423D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423D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7B9E6513" w14:textId="77777777" w:rsidR="00632212" w:rsidRPr="005423D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98755A" w14:textId="01DFB9B8" w:rsidR="00632212" w:rsidRPr="005423D2" w:rsidRDefault="00B1021A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</w:t>
            </w:r>
            <w:r w:rsidR="005423D2" w:rsidRPr="005423D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0,198</w:t>
            </w:r>
          </w:p>
        </w:tc>
        <w:tc>
          <w:tcPr>
            <w:tcW w:w="270" w:type="dxa"/>
            <w:vAlign w:val="bottom"/>
          </w:tcPr>
          <w:p w14:paraId="21DAC375" w14:textId="77777777" w:rsidR="00632212" w:rsidRPr="005423D2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91719" w14:textId="2FDAD8C3" w:rsidR="00632212" w:rsidRPr="005423D2" w:rsidRDefault="005423D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3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50,504</w:t>
            </w:r>
          </w:p>
        </w:tc>
      </w:tr>
      <w:tr w:rsidR="00632212" w:rsidRPr="00577B9D" w14:paraId="0A3FD505" w14:textId="77777777" w:rsidTr="005423D2">
        <w:trPr>
          <w:gridAfter w:val="1"/>
          <w:wAfter w:w="7" w:type="dxa"/>
          <w:trHeight w:val="310"/>
        </w:trPr>
        <w:tc>
          <w:tcPr>
            <w:tcW w:w="2785" w:type="dxa"/>
          </w:tcPr>
          <w:p w14:paraId="15DD82F0" w14:textId="77777777" w:rsidR="00632212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6DF4EDA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double" w:sz="4" w:space="0" w:color="auto"/>
            </w:tcBorders>
            <w:vAlign w:val="bottom"/>
          </w:tcPr>
          <w:p w14:paraId="684E0FE9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5C53B6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</w:tcPr>
          <w:p w14:paraId="4A83DAFE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F752B8C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0D147B92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65D53E1E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double" w:sz="4" w:space="0" w:color="auto"/>
            </w:tcBorders>
            <w:vAlign w:val="bottom"/>
          </w:tcPr>
          <w:p w14:paraId="40BCF9F0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2CCD3B63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top w:val="double" w:sz="4" w:space="0" w:color="auto"/>
            </w:tcBorders>
            <w:vAlign w:val="bottom"/>
          </w:tcPr>
          <w:p w14:paraId="586C1E94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6DDF6E5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C5594F2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331E9416" w14:textId="77777777" w:rsidR="009276B8" w:rsidRDefault="009276B8" w:rsidP="001F09B9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 w:bidi="th-TH"/>
        </w:rPr>
      </w:pPr>
    </w:p>
    <w:p w14:paraId="5C20DED3" w14:textId="5800F650" w:rsidR="00DE39E1" w:rsidRPr="00694E91" w:rsidRDefault="005C4EE4" w:rsidP="00942500">
      <w:pPr>
        <w:pStyle w:val="block"/>
        <w:spacing w:after="0" w:line="240" w:lineRule="auto"/>
        <w:ind w:left="540" w:right="-7"/>
        <w:jc w:val="both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694E91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งบแสดงฐานะการเงิน</w:t>
      </w:r>
    </w:p>
    <w:p w14:paraId="741119B1" w14:textId="77777777" w:rsidR="00DE39E1" w:rsidRPr="00685C16" w:rsidRDefault="00DE39E1" w:rsidP="00942500">
      <w:pPr>
        <w:pStyle w:val="block"/>
        <w:spacing w:after="0" w:line="240" w:lineRule="auto"/>
        <w:ind w:right="-7"/>
        <w:jc w:val="both"/>
        <w:rPr>
          <w:rFonts w:asciiTheme="majorBidi" w:hAnsiTheme="majorBidi" w:cstheme="majorBidi"/>
          <w:b/>
          <w:bCs/>
          <w:snapToGrid w:val="0"/>
          <w:sz w:val="20"/>
          <w:lang w:eastAsia="th-TH" w:bidi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340"/>
        <w:gridCol w:w="6930"/>
      </w:tblGrid>
      <w:tr w:rsidR="00DE39E1" w:rsidRPr="00694E91" w14:paraId="3120F6D4" w14:textId="77777777" w:rsidTr="00DB4B6B">
        <w:tc>
          <w:tcPr>
            <w:tcW w:w="2340" w:type="dxa"/>
            <w:shd w:val="clear" w:color="auto" w:fill="auto"/>
            <w:vAlign w:val="bottom"/>
          </w:tcPr>
          <w:p w14:paraId="4F13A1B9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3F300AF4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DE39E1" w:rsidRPr="00694E91" w14:paraId="5FB1035C" w14:textId="77777777" w:rsidTr="00DB4B6B">
        <w:tc>
          <w:tcPr>
            <w:tcW w:w="2340" w:type="dxa"/>
            <w:shd w:val="clear" w:color="auto" w:fill="auto"/>
            <w:vAlign w:val="bottom"/>
          </w:tcPr>
          <w:p w14:paraId="61A1DA79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ตราสารทุน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19474F11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ราคาเสนอซื้อครั้งสุดท้ายในตลาดที่มีสภาพคล่อง ณ วันที่ในรายงาน</w:t>
            </w:r>
          </w:p>
        </w:tc>
      </w:tr>
      <w:tr w:rsidR="00DE39E1" w:rsidRPr="00694E91" w14:paraId="25534E15" w14:textId="77777777" w:rsidTr="00DB4B6B">
        <w:tc>
          <w:tcPr>
            <w:tcW w:w="2340" w:type="dxa"/>
            <w:shd w:val="clear" w:color="auto" w:fill="auto"/>
          </w:tcPr>
          <w:p w14:paraId="24DAC581" w14:textId="6B33C8DB" w:rsidR="00DE39E1" w:rsidRPr="00694E91" w:rsidRDefault="00DE39E1" w:rsidP="00942500">
            <w:pPr>
              <w:pStyle w:val="block"/>
              <w:spacing w:after="0" w:line="240" w:lineRule="auto"/>
              <w:ind w:left="160" w:right="-7" w:hanging="180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</w:pPr>
            <w:r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ตราสารหนี้</w:t>
            </w:r>
            <w:r w:rsidR="00DA7292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 w:bidi="th-TH"/>
              </w:rPr>
              <w:t>ที่</w:t>
            </w:r>
            <w:r w:rsidR="00FD4427"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วัดมูลค่าด้วยราคาทุนตัดจำหน่าย</w:t>
            </w:r>
          </w:p>
        </w:tc>
        <w:tc>
          <w:tcPr>
            <w:tcW w:w="6930" w:type="dxa"/>
            <w:shd w:val="clear" w:color="auto" w:fill="auto"/>
          </w:tcPr>
          <w:p w14:paraId="77D79A9C" w14:textId="3BC6C8FE" w:rsidR="00DE39E1" w:rsidRPr="00694E91" w:rsidRDefault="00DE39E1" w:rsidP="00942500">
            <w:pPr>
              <w:pStyle w:val="block"/>
              <w:spacing w:after="0" w:line="240" w:lineRule="auto"/>
              <w:ind w:left="241" w:right="-108" w:hanging="241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</w:t>
            </w:r>
            <w:r w:rsidR="00FD4427"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เสนอ</w:t>
            </w: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ซื้อที่ประกาศอยู่ในสมาคมตลาดตราสารหนี้ไทย โดยใช้ราคา ณ วันท</w:t>
            </w:r>
            <w:r w:rsidR="005C2103"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ี่</w:t>
            </w: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รายงาน</w:t>
            </w:r>
          </w:p>
        </w:tc>
      </w:tr>
    </w:tbl>
    <w:p w14:paraId="5F7488AD" w14:textId="5B1D0802" w:rsidR="00B77293" w:rsidRPr="00694E91" w:rsidRDefault="00C05E05" w:rsidP="009B1ED7">
      <w:pPr>
        <w:spacing w:after="160" w:line="259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br w:type="page"/>
      </w:r>
      <w:r w:rsidR="001F09B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62195C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0</w:t>
      </w:r>
      <w:r w:rsidR="00FE188E" w:rsidRPr="00694E91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 xml:space="preserve">       </w:t>
      </w:r>
      <w:r w:rsidR="00B77293" w:rsidRPr="00694E91">
        <w:rPr>
          <w:rFonts w:asciiTheme="majorBidi" w:hAnsiTheme="majorBidi" w:cstheme="majorBidi"/>
          <w:b/>
          <w:bCs/>
          <w:sz w:val="30"/>
          <w:szCs w:val="30"/>
          <w:cs/>
        </w:rPr>
        <w:t>ภาระ</w:t>
      </w:r>
      <w:r w:rsidR="00B77293" w:rsidRPr="00694E91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ผูกพันกับบุคคลหรือกิจการที่ไม่เกี่ยวข้องกัน</w:t>
      </w:r>
    </w:p>
    <w:p w14:paraId="14AC4C36" w14:textId="0FD49CD8" w:rsidR="00B77293" w:rsidRPr="00685C16" w:rsidRDefault="00B77293" w:rsidP="00942500">
      <w:pPr>
        <w:pStyle w:val="BlockText"/>
        <w:tabs>
          <w:tab w:val="decimal" w:pos="6840"/>
        </w:tabs>
        <w:spacing w:before="0"/>
        <w:ind w:right="-45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6750"/>
        <w:gridCol w:w="2430"/>
      </w:tblGrid>
      <w:tr w:rsidR="00E35433" w:rsidRPr="00694E91" w14:paraId="77DB8E57" w14:textId="77777777" w:rsidTr="00245EA5">
        <w:tc>
          <w:tcPr>
            <w:tcW w:w="6750" w:type="dxa"/>
          </w:tcPr>
          <w:p w14:paraId="73228ABD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0F31782A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</w:t>
            </w:r>
          </w:p>
        </w:tc>
      </w:tr>
      <w:tr w:rsidR="00E35433" w:rsidRPr="00694E91" w14:paraId="56D0B64D" w14:textId="77777777" w:rsidTr="00245EA5">
        <w:tc>
          <w:tcPr>
            <w:tcW w:w="6750" w:type="dxa"/>
          </w:tcPr>
          <w:p w14:paraId="3CF08A74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72FC5EE0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ตามวิธีส่วนได้เสีย/</w:t>
            </w:r>
          </w:p>
        </w:tc>
      </w:tr>
      <w:tr w:rsidR="00E35433" w:rsidRPr="00694E91" w14:paraId="7B23F1D2" w14:textId="77777777" w:rsidTr="00245EA5">
        <w:tc>
          <w:tcPr>
            <w:tcW w:w="6750" w:type="dxa"/>
          </w:tcPr>
          <w:p w14:paraId="1FEE9CCA" w14:textId="769EA24A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ณ วันที่</w:t>
            </w: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8E0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0 </w:t>
            </w:r>
            <w:r w:rsidR="008E0FF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430" w:type="dxa"/>
          </w:tcPr>
          <w:p w14:paraId="2001ABAE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E35433" w:rsidRPr="00694E91" w14:paraId="6FACF8E2" w14:textId="77777777" w:rsidTr="00245EA5">
        <w:tc>
          <w:tcPr>
            <w:tcW w:w="6750" w:type="dxa"/>
          </w:tcPr>
          <w:p w14:paraId="2D010DA9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1C75D65A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94E91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3048C5" w:rsidRPr="00685C16" w14:paraId="7368B3A7" w14:textId="77777777" w:rsidTr="000853EF">
        <w:trPr>
          <w:trHeight w:val="407"/>
        </w:trPr>
        <w:tc>
          <w:tcPr>
            <w:tcW w:w="6750" w:type="dxa"/>
          </w:tcPr>
          <w:p w14:paraId="385E7A89" w14:textId="61D6959C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495B0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430" w:type="dxa"/>
            <w:shd w:val="clear" w:color="auto" w:fill="auto"/>
          </w:tcPr>
          <w:p w14:paraId="1B8FB6E8" w14:textId="77777777" w:rsidR="003048C5" w:rsidRPr="003048C5" w:rsidRDefault="003048C5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3048C5" w:rsidRPr="00685C16" w14:paraId="3D4489EE" w14:textId="77777777" w:rsidTr="000853EF">
        <w:trPr>
          <w:trHeight w:val="407"/>
        </w:trPr>
        <w:tc>
          <w:tcPr>
            <w:tcW w:w="6750" w:type="dxa"/>
          </w:tcPr>
          <w:p w14:paraId="6DA375ED" w14:textId="00366721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32F006E0" w14:textId="4AFCEB8D" w:rsidR="003048C5" w:rsidRPr="003048C5" w:rsidRDefault="00632212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632212">
              <w:rPr>
                <w:rFonts w:ascii="Angsana New" w:hAnsi="Angsana New"/>
                <w:sz w:val="30"/>
                <w:szCs w:val="30"/>
                <w:lang w:val="en-US"/>
              </w:rPr>
              <w:t>3,462</w:t>
            </w:r>
          </w:p>
        </w:tc>
      </w:tr>
      <w:tr w:rsidR="003048C5" w:rsidRPr="00685C16" w14:paraId="5F46E002" w14:textId="77777777" w:rsidTr="000853EF">
        <w:trPr>
          <w:trHeight w:val="407"/>
        </w:trPr>
        <w:tc>
          <w:tcPr>
            <w:tcW w:w="6750" w:type="dxa"/>
          </w:tcPr>
          <w:p w14:paraId="5BBC484F" w14:textId="3C713AC9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495B0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2EE653" w14:textId="01A731E3" w:rsidR="003048C5" w:rsidRPr="003048C5" w:rsidRDefault="00632212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63221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3,462</w:t>
            </w:r>
          </w:p>
        </w:tc>
      </w:tr>
      <w:tr w:rsidR="003048C5" w:rsidRPr="00685C16" w14:paraId="27F26A25" w14:textId="77777777" w:rsidTr="000853EF">
        <w:trPr>
          <w:trHeight w:val="407"/>
        </w:trPr>
        <w:tc>
          <w:tcPr>
            <w:tcW w:w="6750" w:type="dxa"/>
          </w:tcPr>
          <w:p w14:paraId="5A8D6941" w14:textId="77777777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430" w:type="dxa"/>
            <w:tcBorders>
              <w:top w:val="double" w:sz="4" w:space="0" w:color="auto"/>
            </w:tcBorders>
            <w:shd w:val="clear" w:color="auto" w:fill="auto"/>
          </w:tcPr>
          <w:p w14:paraId="7E0BDB8B" w14:textId="77777777" w:rsidR="003048C5" w:rsidRPr="003048C5" w:rsidRDefault="003048C5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632212" w:rsidRPr="00694E91" w14:paraId="77119929" w14:textId="77777777" w:rsidTr="00245EA5">
        <w:tc>
          <w:tcPr>
            <w:tcW w:w="6750" w:type="dxa"/>
          </w:tcPr>
          <w:p w14:paraId="12C0F18D" w14:textId="77777777" w:rsidR="00632212" w:rsidRPr="00694E91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2430" w:type="dxa"/>
            <w:shd w:val="clear" w:color="auto" w:fill="auto"/>
          </w:tcPr>
          <w:p w14:paraId="0EFF66A6" w14:textId="77777777" w:rsidR="00632212" w:rsidRPr="00694E91" w:rsidRDefault="00632212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632212" w:rsidRPr="00694E91" w14:paraId="2C7C7D23" w14:textId="77777777" w:rsidTr="00A50F3E">
        <w:tc>
          <w:tcPr>
            <w:tcW w:w="6750" w:type="dxa"/>
          </w:tcPr>
          <w:p w14:paraId="792DB633" w14:textId="29DC3EFD" w:rsidR="00632212" w:rsidRPr="00694E91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เพื่อการใช้ไฟฟ้า</w:t>
            </w:r>
          </w:p>
        </w:tc>
        <w:tc>
          <w:tcPr>
            <w:tcW w:w="2430" w:type="dxa"/>
            <w:shd w:val="clear" w:color="auto" w:fill="auto"/>
          </w:tcPr>
          <w:p w14:paraId="69B3A98D" w14:textId="0EE0FA39" w:rsidR="00632212" w:rsidRPr="00245EA5" w:rsidRDefault="00632212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4,593</w:t>
            </w:r>
          </w:p>
        </w:tc>
      </w:tr>
      <w:tr w:rsidR="00632212" w:rsidRPr="00694E91" w14:paraId="6EBEC371" w14:textId="77777777" w:rsidTr="00A50F3E">
        <w:tc>
          <w:tcPr>
            <w:tcW w:w="6750" w:type="dxa"/>
          </w:tcPr>
          <w:p w14:paraId="730170B9" w14:textId="20DC3AAC" w:rsidR="00632212" w:rsidRPr="00694E91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เพื่อการใช้ภาชนะบรรจุสินค้า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194E5FD2" w14:textId="67742A20" w:rsidR="00632212" w:rsidRPr="00245EA5" w:rsidRDefault="00632212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260</w:t>
            </w:r>
          </w:p>
        </w:tc>
      </w:tr>
      <w:tr w:rsidR="00632212" w:rsidRPr="00694E91" w14:paraId="6C60CEC0" w14:textId="77777777" w:rsidTr="00A50F3E">
        <w:tc>
          <w:tcPr>
            <w:tcW w:w="6750" w:type="dxa"/>
          </w:tcPr>
          <w:p w14:paraId="075222C2" w14:textId="1963AB44" w:rsidR="00632212" w:rsidRPr="00245EA5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5EA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0C1A7B" w14:textId="1490B79F" w:rsidR="00632212" w:rsidRDefault="00632212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4,853</w:t>
            </w:r>
          </w:p>
        </w:tc>
      </w:tr>
    </w:tbl>
    <w:p w14:paraId="40AC5670" w14:textId="2E7CE4F3" w:rsidR="00FB0A68" w:rsidRDefault="00FB0A68" w:rsidP="00245EA5">
      <w:pPr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</w:pPr>
    </w:p>
    <w:sectPr w:rsidR="00FB0A68" w:rsidSect="00D33C35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CE4C6" w14:textId="77777777" w:rsidR="00376C49" w:rsidRDefault="00376C49">
      <w:pPr>
        <w:spacing w:line="240" w:lineRule="auto"/>
      </w:pPr>
      <w:r>
        <w:separator/>
      </w:r>
    </w:p>
  </w:endnote>
  <w:endnote w:type="continuationSeparator" w:id="0">
    <w:p w14:paraId="57A00FBB" w14:textId="77777777" w:rsidR="00376C49" w:rsidRDefault="00376C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33EE4" w14:textId="77777777" w:rsidR="00E469C1" w:rsidRPr="003430E0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1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9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78C8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1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9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9382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2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8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D1C1" w14:textId="77777777" w:rsidR="00376C49" w:rsidRDefault="00376C49">
      <w:pPr>
        <w:spacing w:line="240" w:lineRule="auto"/>
      </w:pPr>
      <w:r>
        <w:separator/>
      </w:r>
    </w:p>
  </w:footnote>
  <w:footnote w:type="continuationSeparator" w:id="0">
    <w:p w14:paraId="18EC4ED5" w14:textId="77777777" w:rsidR="00376C49" w:rsidRDefault="00376C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3775" w14:textId="77777777" w:rsidR="00E469C1" w:rsidRPr="008D71E0" w:rsidRDefault="00E469C1" w:rsidP="00723B12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457B7ADE" w14:textId="77777777" w:rsidR="00E469C1" w:rsidRPr="009507E3" w:rsidRDefault="00E469C1" w:rsidP="00723B12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D256EB1" w14:textId="17200575" w:rsidR="00E469C1" w:rsidRDefault="00973F58" w:rsidP="005A430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สำหรับงวดสามเดือนและหกเดือนสิ้นสุดวันที่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30 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มิถุนายน </w:t>
    </w:r>
    <w:r w:rsidR="00E469C1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 w:rsidR="00E469C1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 w:rsidR="00E469C1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 w:rsidR="00E469C1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 w:rsidR="00E469C1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10144030" w14:textId="77777777" w:rsidR="00E469C1" w:rsidRPr="00851117" w:rsidRDefault="00E469C1" w:rsidP="00723B12">
    <w:pPr>
      <w:widowControl w:val="0"/>
      <w:spacing w:line="240" w:lineRule="auto"/>
      <w:ind w:right="389"/>
      <w:jc w:val="center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4517" w14:textId="77777777" w:rsidR="00E22999" w:rsidRPr="008D71E0" w:rsidRDefault="00E22999" w:rsidP="00E22999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151E8057" w14:textId="77777777" w:rsidR="00E22999" w:rsidRPr="009507E3" w:rsidRDefault="00E22999" w:rsidP="00E22999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4E2E3C2E" w14:textId="18EB43AB" w:rsidR="00E22999" w:rsidRDefault="00973F58" w:rsidP="00E2299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สำหรับงวดสามเดือนและหกเดือนสิ้นสุดวันที่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30 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มิถุนายน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723E948E" w14:textId="77777777" w:rsidR="00E469C1" w:rsidRPr="00E22999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B221" w14:textId="77777777" w:rsidR="00E22999" w:rsidRPr="008D71E0" w:rsidRDefault="00E22999" w:rsidP="00E22999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37469632" w14:textId="77777777" w:rsidR="00E22999" w:rsidRPr="009507E3" w:rsidRDefault="00E22999" w:rsidP="00E22999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9FCDFD2" w14:textId="1C4E66DC" w:rsidR="00E22999" w:rsidRDefault="00973F58" w:rsidP="00E2299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สำหรับงวดสามเดือนและหกเดือนสิ้นสุดวันที่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30 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มิถุนายน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3F691C7F" w14:textId="77777777" w:rsidR="00E469C1" w:rsidRPr="00E22999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4E27AA8"/>
    <w:multiLevelType w:val="multilevel"/>
    <w:tmpl w:val="6BF6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C0631"/>
    <w:multiLevelType w:val="hybridMultilevel"/>
    <w:tmpl w:val="5DCE09B6"/>
    <w:lvl w:ilvl="0" w:tplc="C956825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17E"/>
    <w:multiLevelType w:val="multilevel"/>
    <w:tmpl w:val="6B5ADAC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DE0297"/>
    <w:multiLevelType w:val="hybridMultilevel"/>
    <w:tmpl w:val="5C2C8ABE"/>
    <w:lvl w:ilvl="0" w:tplc="6AF23562">
      <w:start w:val="1"/>
      <w:numFmt w:val="decimal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2D062BE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0" w15:restartNumberingAfterBreak="0">
    <w:nsid w:val="157426A5"/>
    <w:multiLevelType w:val="multilevel"/>
    <w:tmpl w:val="845C1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sz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D51141"/>
    <w:multiLevelType w:val="hybridMultilevel"/>
    <w:tmpl w:val="1B248CC0"/>
    <w:lvl w:ilvl="0" w:tplc="C65E82D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85C3160"/>
    <w:multiLevelType w:val="multilevel"/>
    <w:tmpl w:val="BBE02CB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E0319FB"/>
    <w:multiLevelType w:val="hybridMultilevel"/>
    <w:tmpl w:val="F4EA632E"/>
    <w:lvl w:ilvl="0" w:tplc="0D4426E2">
      <w:start w:val="12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236224AE"/>
    <w:multiLevelType w:val="hybridMultilevel"/>
    <w:tmpl w:val="8BD4A682"/>
    <w:lvl w:ilvl="0" w:tplc="721C194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42E34A2"/>
    <w:multiLevelType w:val="hybridMultilevel"/>
    <w:tmpl w:val="C39A6F10"/>
    <w:lvl w:ilvl="0" w:tplc="C3261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809274E"/>
    <w:multiLevelType w:val="hybridMultilevel"/>
    <w:tmpl w:val="2FF0931E"/>
    <w:lvl w:ilvl="0" w:tplc="9C54B4BC">
      <w:start w:val="23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A771A6B"/>
    <w:multiLevelType w:val="hybridMultilevel"/>
    <w:tmpl w:val="9022CC00"/>
    <w:lvl w:ilvl="0" w:tplc="1842131C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1505D2F"/>
    <w:multiLevelType w:val="multilevel"/>
    <w:tmpl w:val="44A26642"/>
    <w:lvl w:ilvl="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72F0BCF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7361888"/>
    <w:multiLevelType w:val="hybridMultilevel"/>
    <w:tmpl w:val="458EE022"/>
    <w:lvl w:ilvl="0" w:tplc="FFFFFFFF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E519B8"/>
    <w:multiLevelType w:val="singleLevel"/>
    <w:tmpl w:val="97505B5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4B0F4063"/>
    <w:multiLevelType w:val="singleLevel"/>
    <w:tmpl w:val="D878081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 w15:restartNumberingAfterBreak="0">
    <w:nsid w:val="55160774"/>
    <w:multiLevelType w:val="hybridMultilevel"/>
    <w:tmpl w:val="2BC817D0"/>
    <w:lvl w:ilvl="0" w:tplc="548AB6B8">
      <w:start w:val="176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57CD2D6C"/>
    <w:multiLevelType w:val="hybridMultilevel"/>
    <w:tmpl w:val="69AAF90C"/>
    <w:lvl w:ilvl="0" w:tplc="0C6026D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A85A6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A24CB44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7C4024EE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328AD78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166BD62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40AB6B0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B3A2A0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F80AC2C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C6A2107"/>
    <w:multiLevelType w:val="hybridMultilevel"/>
    <w:tmpl w:val="75E2F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5F9F31D7"/>
    <w:multiLevelType w:val="multilevel"/>
    <w:tmpl w:val="9022CC00"/>
    <w:lvl w:ilvl="0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BE75AF6"/>
    <w:multiLevelType w:val="hybridMultilevel"/>
    <w:tmpl w:val="54969698"/>
    <w:lvl w:ilvl="0" w:tplc="FFFFFFFF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6B3210"/>
    <w:multiLevelType w:val="hybridMultilevel"/>
    <w:tmpl w:val="8D3A6EBA"/>
    <w:lvl w:ilvl="0" w:tplc="21B80D0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260A29"/>
    <w:multiLevelType w:val="hybridMultilevel"/>
    <w:tmpl w:val="44A26642"/>
    <w:lvl w:ilvl="0" w:tplc="4A1A5DEE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8F82418"/>
    <w:multiLevelType w:val="multilevel"/>
    <w:tmpl w:val="CE60DD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161964751">
    <w:abstractNumId w:val="9"/>
  </w:num>
  <w:num w:numId="2" w16cid:durableId="1642998496">
    <w:abstractNumId w:val="29"/>
  </w:num>
  <w:num w:numId="3" w16cid:durableId="937568408">
    <w:abstractNumId w:val="40"/>
  </w:num>
  <w:num w:numId="4" w16cid:durableId="1673144363">
    <w:abstractNumId w:val="38"/>
  </w:num>
  <w:num w:numId="5" w16cid:durableId="1839422371">
    <w:abstractNumId w:val="37"/>
  </w:num>
  <w:num w:numId="6" w16cid:durableId="1253708358">
    <w:abstractNumId w:val="0"/>
  </w:num>
  <w:num w:numId="7" w16cid:durableId="613446425">
    <w:abstractNumId w:val="6"/>
  </w:num>
  <w:num w:numId="8" w16cid:durableId="1786845466">
    <w:abstractNumId w:val="25"/>
  </w:num>
  <w:num w:numId="9" w16cid:durableId="1975675274">
    <w:abstractNumId w:val="32"/>
  </w:num>
  <w:num w:numId="10" w16cid:durableId="1939413053">
    <w:abstractNumId w:val="17"/>
  </w:num>
  <w:num w:numId="11" w16cid:durableId="877736867">
    <w:abstractNumId w:val="33"/>
  </w:num>
  <w:num w:numId="12" w16cid:durableId="452679387">
    <w:abstractNumId w:val="5"/>
  </w:num>
  <w:num w:numId="13" w16cid:durableId="427240626">
    <w:abstractNumId w:val="3"/>
  </w:num>
  <w:num w:numId="14" w16cid:durableId="1206868701">
    <w:abstractNumId w:val="1"/>
  </w:num>
  <w:num w:numId="15" w16cid:durableId="1177186550">
    <w:abstractNumId w:val="10"/>
  </w:num>
  <w:num w:numId="16" w16cid:durableId="1087111729">
    <w:abstractNumId w:val="20"/>
  </w:num>
  <w:num w:numId="17" w16cid:durableId="1473526200">
    <w:abstractNumId w:val="35"/>
  </w:num>
  <w:num w:numId="18" w16cid:durableId="998771311">
    <w:abstractNumId w:val="7"/>
  </w:num>
  <w:num w:numId="19" w16cid:durableId="992174495">
    <w:abstractNumId w:val="39"/>
  </w:num>
  <w:num w:numId="20" w16cid:durableId="1412461187">
    <w:abstractNumId w:val="23"/>
  </w:num>
  <w:num w:numId="21" w16cid:durableId="1416977786">
    <w:abstractNumId w:val="2"/>
  </w:num>
  <w:num w:numId="22" w16cid:durableId="1141533214">
    <w:abstractNumId w:val="27"/>
  </w:num>
  <w:num w:numId="23" w16cid:durableId="1824660009">
    <w:abstractNumId w:val="19"/>
  </w:num>
  <w:num w:numId="24" w16cid:durableId="1670719856">
    <w:abstractNumId w:val="8"/>
  </w:num>
  <w:num w:numId="25" w16cid:durableId="831988627">
    <w:abstractNumId w:val="24"/>
  </w:num>
  <w:num w:numId="26" w16cid:durableId="1219052068">
    <w:abstractNumId w:val="12"/>
  </w:num>
  <w:num w:numId="27" w16cid:durableId="856506763">
    <w:abstractNumId w:val="41"/>
  </w:num>
  <w:num w:numId="28" w16cid:durableId="663510835">
    <w:abstractNumId w:val="11"/>
  </w:num>
  <w:num w:numId="29" w16cid:durableId="868222783">
    <w:abstractNumId w:val="31"/>
  </w:num>
  <w:num w:numId="30" w16cid:durableId="32657415">
    <w:abstractNumId w:val="26"/>
  </w:num>
  <w:num w:numId="31" w16cid:durableId="224876441">
    <w:abstractNumId w:val="30"/>
  </w:num>
  <w:num w:numId="32" w16cid:durableId="1568616024">
    <w:abstractNumId w:val="14"/>
  </w:num>
  <w:num w:numId="33" w16cid:durableId="1235747882">
    <w:abstractNumId w:val="13"/>
  </w:num>
  <w:num w:numId="34" w16cid:durableId="1921408402">
    <w:abstractNumId w:val="18"/>
  </w:num>
  <w:num w:numId="35" w16cid:durableId="902175950">
    <w:abstractNumId w:val="34"/>
  </w:num>
  <w:num w:numId="36" w16cid:durableId="842823570">
    <w:abstractNumId w:val="36"/>
  </w:num>
  <w:num w:numId="37" w16cid:durableId="133109371">
    <w:abstractNumId w:val="16"/>
  </w:num>
  <w:num w:numId="38" w16cid:durableId="827786023">
    <w:abstractNumId w:val="15"/>
  </w:num>
  <w:num w:numId="39" w16cid:durableId="1306007023">
    <w:abstractNumId w:val="22"/>
  </w:num>
  <w:num w:numId="40" w16cid:durableId="222450306">
    <w:abstractNumId w:val="4"/>
  </w:num>
  <w:num w:numId="41" w16cid:durableId="34160659">
    <w:abstractNumId w:val="21"/>
  </w:num>
  <w:num w:numId="42" w16cid:durableId="22133708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93"/>
    <w:rsid w:val="00000536"/>
    <w:rsid w:val="00002F1B"/>
    <w:rsid w:val="00003B92"/>
    <w:rsid w:val="00011F36"/>
    <w:rsid w:val="0002014E"/>
    <w:rsid w:val="00022F0A"/>
    <w:rsid w:val="00025541"/>
    <w:rsid w:val="000271D1"/>
    <w:rsid w:val="000318EE"/>
    <w:rsid w:val="00035CE2"/>
    <w:rsid w:val="00036A45"/>
    <w:rsid w:val="000401D7"/>
    <w:rsid w:val="0004250C"/>
    <w:rsid w:val="00042AB4"/>
    <w:rsid w:val="00044B79"/>
    <w:rsid w:val="00044F00"/>
    <w:rsid w:val="0004590A"/>
    <w:rsid w:val="0006281D"/>
    <w:rsid w:val="000645F6"/>
    <w:rsid w:val="000670C1"/>
    <w:rsid w:val="00071C6D"/>
    <w:rsid w:val="0007255F"/>
    <w:rsid w:val="00072748"/>
    <w:rsid w:val="000849B9"/>
    <w:rsid w:val="000853EF"/>
    <w:rsid w:val="0008570D"/>
    <w:rsid w:val="000A47A5"/>
    <w:rsid w:val="000B37A9"/>
    <w:rsid w:val="000B40D5"/>
    <w:rsid w:val="000B5D00"/>
    <w:rsid w:val="000C08F6"/>
    <w:rsid w:val="000C228A"/>
    <w:rsid w:val="000C5B9B"/>
    <w:rsid w:val="000D2EA3"/>
    <w:rsid w:val="000D5BC5"/>
    <w:rsid w:val="000D6119"/>
    <w:rsid w:val="000D62F2"/>
    <w:rsid w:val="000D676B"/>
    <w:rsid w:val="000D6C19"/>
    <w:rsid w:val="000E3BE3"/>
    <w:rsid w:val="000E60FA"/>
    <w:rsid w:val="000F4E5A"/>
    <w:rsid w:val="000F5E8F"/>
    <w:rsid w:val="000F697E"/>
    <w:rsid w:val="00102DB3"/>
    <w:rsid w:val="001030F8"/>
    <w:rsid w:val="001050B0"/>
    <w:rsid w:val="00105F94"/>
    <w:rsid w:val="001129CB"/>
    <w:rsid w:val="00112FC2"/>
    <w:rsid w:val="001319C2"/>
    <w:rsid w:val="001363A0"/>
    <w:rsid w:val="00142932"/>
    <w:rsid w:val="001434A2"/>
    <w:rsid w:val="00143F10"/>
    <w:rsid w:val="00147B0B"/>
    <w:rsid w:val="00157348"/>
    <w:rsid w:val="00170FDF"/>
    <w:rsid w:val="001715DD"/>
    <w:rsid w:val="00172A7B"/>
    <w:rsid w:val="00173A8D"/>
    <w:rsid w:val="001745E1"/>
    <w:rsid w:val="0017600C"/>
    <w:rsid w:val="0017663B"/>
    <w:rsid w:val="00181ECA"/>
    <w:rsid w:val="0018452E"/>
    <w:rsid w:val="00186FE6"/>
    <w:rsid w:val="00196EB7"/>
    <w:rsid w:val="001A1C6E"/>
    <w:rsid w:val="001A1D5B"/>
    <w:rsid w:val="001A5279"/>
    <w:rsid w:val="001A5F29"/>
    <w:rsid w:val="001B2731"/>
    <w:rsid w:val="001C11BC"/>
    <w:rsid w:val="001C14E1"/>
    <w:rsid w:val="001C225D"/>
    <w:rsid w:val="001C5312"/>
    <w:rsid w:val="001C69DA"/>
    <w:rsid w:val="001C778F"/>
    <w:rsid w:val="001D115D"/>
    <w:rsid w:val="001D19BE"/>
    <w:rsid w:val="001D24B8"/>
    <w:rsid w:val="001D2C6D"/>
    <w:rsid w:val="001D38DE"/>
    <w:rsid w:val="001D6CC4"/>
    <w:rsid w:val="001D7270"/>
    <w:rsid w:val="001E0FDA"/>
    <w:rsid w:val="001E242F"/>
    <w:rsid w:val="001E3A88"/>
    <w:rsid w:val="001E4141"/>
    <w:rsid w:val="001E5EB5"/>
    <w:rsid w:val="001E63B9"/>
    <w:rsid w:val="001E657B"/>
    <w:rsid w:val="001F09B9"/>
    <w:rsid w:val="001F1FE8"/>
    <w:rsid w:val="001F2438"/>
    <w:rsid w:val="001F41CE"/>
    <w:rsid w:val="001F6065"/>
    <w:rsid w:val="001F6DE5"/>
    <w:rsid w:val="001F78A9"/>
    <w:rsid w:val="00206BDE"/>
    <w:rsid w:val="0021173E"/>
    <w:rsid w:val="00216577"/>
    <w:rsid w:val="00217ACB"/>
    <w:rsid w:val="00217EDB"/>
    <w:rsid w:val="00225254"/>
    <w:rsid w:val="00226E61"/>
    <w:rsid w:val="002274DA"/>
    <w:rsid w:val="0022751A"/>
    <w:rsid w:val="00230E92"/>
    <w:rsid w:val="0023570D"/>
    <w:rsid w:val="00237514"/>
    <w:rsid w:val="00240768"/>
    <w:rsid w:val="00244B0A"/>
    <w:rsid w:val="00245ABC"/>
    <w:rsid w:val="00245EA5"/>
    <w:rsid w:val="00250184"/>
    <w:rsid w:val="00250678"/>
    <w:rsid w:val="00250F83"/>
    <w:rsid w:val="0025623F"/>
    <w:rsid w:val="00260C0E"/>
    <w:rsid w:val="00262105"/>
    <w:rsid w:val="00267595"/>
    <w:rsid w:val="00271106"/>
    <w:rsid w:val="00271F4D"/>
    <w:rsid w:val="00272075"/>
    <w:rsid w:val="00275C91"/>
    <w:rsid w:val="002768CD"/>
    <w:rsid w:val="002803EC"/>
    <w:rsid w:val="00285089"/>
    <w:rsid w:val="002866BA"/>
    <w:rsid w:val="00293D66"/>
    <w:rsid w:val="002A4582"/>
    <w:rsid w:val="002A5D8F"/>
    <w:rsid w:val="002B0C5D"/>
    <w:rsid w:val="002B2F87"/>
    <w:rsid w:val="002B713A"/>
    <w:rsid w:val="002C0DAD"/>
    <w:rsid w:val="002C319A"/>
    <w:rsid w:val="002C64FE"/>
    <w:rsid w:val="002C78F9"/>
    <w:rsid w:val="002D332F"/>
    <w:rsid w:val="002E0ECD"/>
    <w:rsid w:val="002E67DA"/>
    <w:rsid w:val="002E7A5D"/>
    <w:rsid w:val="002F04E4"/>
    <w:rsid w:val="002F35B7"/>
    <w:rsid w:val="002F3716"/>
    <w:rsid w:val="003048C5"/>
    <w:rsid w:val="00312D82"/>
    <w:rsid w:val="0032251E"/>
    <w:rsid w:val="00323598"/>
    <w:rsid w:val="0032725C"/>
    <w:rsid w:val="003302C2"/>
    <w:rsid w:val="00332EBA"/>
    <w:rsid w:val="0033472C"/>
    <w:rsid w:val="003349DA"/>
    <w:rsid w:val="003430E0"/>
    <w:rsid w:val="00343BA9"/>
    <w:rsid w:val="003468D2"/>
    <w:rsid w:val="003472F7"/>
    <w:rsid w:val="00347A0E"/>
    <w:rsid w:val="00350525"/>
    <w:rsid w:val="00352485"/>
    <w:rsid w:val="00355B73"/>
    <w:rsid w:val="00356E89"/>
    <w:rsid w:val="00361A69"/>
    <w:rsid w:val="00361C29"/>
    <w:rsid w:val="0036467A"/>
    <w:rsid w:val="00364DF5"/>
    <w:rsid w:val="00376C49"/>
    <w:rsid w:val="00377FF9"/>
    <w:rsid w:val="0038295E"/>
    <w:rsid w:val="0038534D"/>
    <w:rsid w:val="0039364C"/>
    <w:rsid w:val="003938C5"/>
    <w:rsid w:val="00394C21"/>
    <w:rsid w:val="00394C60"/>
    <w:rsid w:val="00395803"/>
    <w:rsid w:val="003A0B1C"/>
    <w:rsid w:val="003A0F4E"/>
    <w:rsid w:val="003A3259"/>
    <w:rsid w:val="003A5A9B"/>
    <w:rsid w:val="003A5B41"/>
    <w:rsid w:val="003A7F0E"/>
    <w:rsid w:val="003B01D7"/>
    <w:rsid w:val="003B2E21"/>
    <w:rsid w:val="003B48FA"/>
    <w:rsid w:val="003C0158"/>
    <w:rsid w:val="003C0921"/>
    <w:rsid w:val="003D597A"/>
    <w:rsid w:val="003D66E9"/>
    <w:rsid w:val="003E0468"/>
    <w:rsid w:val="003E21BA"/>
    <w:rsid w:val="003E348F"/>
    <w:rsid w:val="003F23BC"/>
    <w:rsid w:val="003F28AF"/>
    <w:rsid w:val="003F560E"/>
    <w:rsid w:val="004010DA"/>
    <w:rsid w:val="00403218"/>
    <w:rsid w:val="00405524"/>
    <w:rsid w:val="004061FA"/>
    <w:rsid w:val="00407BA9"/>
    <w:rsid w:val="00410242"/>
    <w:rsid w:val="004133B9"/>
    <w:rsid w:val="00420DA6"/>
    <w:rsid w:val="004262CA"/>
    <w:rsid w:val="0043199E"/>
    <w:rsid w:val="00431F96"/>
    <w:rsid w:val="00433700"/>
    <w:rsid w:val="00433DBA"/>
    <w:rsid w:val="00434A9F"/>
    <w:rsid w:val="00441674"/>
    <w:rsid w:val="00443AA1"/>
    <w:rsid w:val="004520A5"/>
    <w:rsid w:val="00457110"/>
    <w:rsid w:val="0045751E"/>
    <w:rsid w:val="00460B73"/>
    <w:rsid w:val="00461D82"/>
    <w:rsid w:val="0046259B"/>
    <w:rsid w:val="004718E9"/>
    <w:rsid w:val="00477308"/>
    <w:rsid w:val="00481149"/>
    <w:rsid w:val="00482BA0"/>
    <w:rsid w:val="00485BF7"/>
    <w:rsid w:val="00486CDB"/>
    <w:rsid w:val="00490608"/>
    <w:rsid w:val="004A2265"/>
    <w:rsid w:val="004B7444"/>
    <w:rsid w:val="004C2522"/>
    <w:rsid w:val="004C7B8D"/>
    <w:rsid w:val="004D03E7"/>
    <w:rsid w:val="004D284B"/>
    <w:rsid w:val="004D299D"/>
    <w:rsid w:val="004D2BE6"/>
    <w:rsid w:val="004D3FD5"/>
    <w:rsid w:val="004D45BE"/>
    <w:rsid w:val="004D6836"/>
    <w:rsid w:val="004E0BB2"/>
    <w:rsid w:val="004E5749"/>
    <w:rsid w:val="004F1F7F"/>
    <w:rsid w:val="004F2341"/>
    <w:rsid w:val="004F65FF"/>
    <w:rsid w:val="0050774D"/>
    <w:rsid w:val="00510972"/>
    <w:rsid w:val="005120C9"/>
    <w:rsid w:val="005121EF"/>
    <w:rsid w:val="00514894"/>
    <w:rsid w:val="00520480"/>
    <w:rsid w:val="00525E88"/>
    <w:rsid w:val="00531F99"/>
    <w:rsid w:val="0053383E"/>
    <w:rsid w:val="00533F50"/>
    <w:rsid w:val="005423D2"/>
    <w:rsid w:val="00545ECC"/>
    <w:rsid w:val="00550584"/>
    <w:rsid w:val="005506BA"/>
    <w:rsid w:val="00552696"/>
    <w:rsid w:val="00552D32"/>
    <w:rsid w:val="00554CAE"/>
    <w:rsid w:val="00561D54"/>
    <w:rsid w:val="00563E7A"/>
    <w:rsid w:val="00567A7C"/>
    <w:rsid w:val="00570243"/>
    <w:rsid w:val="0057152C"/>
    <w:rsid w:val="00571565"/>
    <w:rsid w:val="00576A88"/>
    <w:rsid w:val="00577408"/>
    <w:rsid w:val="00577B9D"/>
    <w:rsid w:val="00580C35"/>
    <w:rsid w:val="00582708"/>
    <w:rsid w:val="005831C8"/>
    <w:rsid w:val="005834E0"/>
    <w:rsid w:val="00583A0B"/>
    <w:rsid w:val="00585150"/>
    <w:rsid w:val="00587FB7"/>
    <w:rsid w:val="005913C0"/>
    <w:rsid w:val="00595A1E"/>
    <w:rsid w:val="005962D1"/>
    <w:rsid w:val="005A4309"/>
    <w:rsid w:val="005A466A"/>
    <w:rsid w:val="005B6A11"/>
    <w:rsid w:val="005C0CA7"/>
    <w:rsid w:val="005C2103"/>
    <w:rsid w:val="005C25E3"/>
    <w:rsid w:val="005C4EE4"/>
    <w:rsid w:val="005C5AA6"/>
    <w:rsid w:val="005C65C5"/>
    <w:rsid w:val="005D2C18"/>
    <w:rsid w:val="005D51A3"/>
    <w:rsid w:val="005E0A10"/>
    <w:rsid w:val="005E1020"/>
    <w:rsid w:val="005E2F93"/>
    <w:rsid w:val="005E58A8"/>
    <w:rsid w:val="005E5EA6"/>
    <w:rsid w:val="005F2CBC"/>
    <w:rsid w:val="00600830"/>
    <w:rsid w:val="00601858"/>
    <w:rsid w:val="00604E0E"/>
    <w:rsid w:val="00607F59"/>
    <w:rsid w:val="00614635"/>
    <w:rsid w:val="00617392"/>
    <w:rsid w:val="00620FFB"/>
    <w:rsid w:val="0062195C"/>
    <w:rsid w:val="00623D1E"/>
    <w:rsid w:val="00630720"/>
    <w:rsid w:val="00632212"/>
    <w:rsid w:val="00635145"/>
    <w:rsid w:val="00636915"/>
    <w:rsid w:val="006405CD"/>
    <w:rsid w:val="00643F76"/>
    <w:rsid w:val="006468E8"/>
    <w:rsid w:val="006511E6"/>
    <w:rsid w:val="00653E3F"/>
    <w:rsid w:val="0065444D"/>
    <w:rsid w:val="00656236"/>
    <w:rsid w:val="00664635"/>
    <w:rsid w:val="006728B0"/>
    <w:rsid w:val="00677C71"/>
    <w:rsid w:val="006827EE"/>
    <w:rsid w:val="006829E7"/>
    <w:rsid w:val="0068409A"/>
    <w:rsid w:val="00684F8B"/>
    <w:rsid w:val="00685C0F"/>
    <w:rsid w:val="00685C16"/>
    <w:rsid w:val="006904D4"/>
    <w:rsid w:val="00691990"/>
    <w:rsid w:val="0069467A"/>
    <w:rsid w:val="00694E91"/>
    <w:rsid w:val="00695AEA"/>
    <w:rsid w:val="006A0DFE"/>
    <w:rsid w:val="006A59EC"/>
    <w:rsid w:val="006B2045"/>
    <w:rsid w:val="006B5A01"/>
    <w:rsid w:val="006C6951"/>
    <w:rsid w:val="006C70A2"/>
    <w:rsid w:val="006D1876"/>
    <w:rsid w:val="006D47AB"/>
    <w:rsid w:val="006D71EC"/>
    <w:rsid w:val="006D78EF"/>
    <w:rsid w:val="006E1E79"/>
    <w:rsid w:val="006E2264"/>
    <w:rsid w:val="006E41A4"/>
    <w:rsid w:val="006E4413"/>
    <w:rsid w:val="006E4580"/>
    <w:rsid w:val="006F01E1"/>
    <w:rsid w:val="006F06FF"/>
    <w:rsid w:val="006F47AE"/>
    <w:rsid w:val="007008D9"/>
    <w:rsid w:val="00704C0E"/>
    <w:rsid w:val="007054CA"/>
    <w:rsid w:val="00705C76"/>
    <w:rsid w:val="00707D6C"/>
    <w:rsid w:val="00710D79"/>
    <w:rsid w:val="00711EDB"/>
    <w:rsid w:val="00712462"/>
    <w:rsid w:val="007143D3"/>
    <w:rsid w:val="007143EC"/>
    <w:rsid w:val="007158B5"/>
    <w:rsid w:val="00722820"/>
    <w:rsid w:val="00723B12"/>
    <w:rsid w:val="00723C0C"/>
    <w:rsid w:val="0073418D"/>
    <w:rsid w:val="007347B5"/>
    <w:rsid w:val="007411D9"/>
    <w:rsid w:val="0074126C"/>
    <w:rsid w:val="00746D65"/>
    <w:rsid w:val="00750CDD"/>
    <w:rsid w:val="0075179A"/>
    <w:rsid w:val="0075778E"/>
    <w:rsid w:val="00757AAD"/>
    <w:rsid w:val="00761BAD"/>
    <w:rsid w:val="00762EA1"/>
    <w:rsid w:val="00764753"/>
    <w:rsid w:val="00765AF3"/>
    <w:rsid w:val="0077036C"/>
    <w:rsid w:val="00790B00"/>
    <w:rsid w:val="007920C2"/>
    <w:rsid w:val="00792545"/>
    <w:rsid w:val="0079756E"/>
    <w:rsid w:val="007A1D6B"/>
    <w:rsid w:val="007A24F9"/>
    <w:rsid w:val="007B650B"/>
    <w:rsid w:val="007B667F"/>
    <w:rsid w:val="007B7C7F"/>
    <w:rsid w:val="007C1340"/>
    <w:rsid w:val="007C1504"/>
    <w:rsid w:val="007C23F5"/>
    <w:rsid w:val="007D2F2C"/>
    <w:rsid w:val="007E00B7"/>
    <w:rsid w:val="007E1306"/>
    <w:rsid w:val="007E1CF8"/>
    <w:rsid w:val="007E2646"/>
    <w:rsid w:val="007E45B9"/>
    <w:rsid w:val="007E49E7"/>
    <w:rsid w:val="007E7D95"/>
    <w:rsid w:val="007F0AE9"/>
    <w:rsid w:val="007F113E"/>
    <w:rsid w:val="007F38C8"/>
    <w:rsid w:val="007F4423"/>
    <w:rsid w:val="007F6B37"/>
    <w:rsid w:val="007F6DCA"/>
    <w:rsid w:val="00803600"/>
    <w:rsid w:val="0080621B"/>
    <w:rsid w:val="00811754"/>
    <w:rsid w:val="00813741"/>
    <w:rsid w:val="00827B47"/>
    <w:rsid w:val="008305A6"/>
    <w:rsid w:val="00831074"/>
    <w:rsid w:val="00832FC7"/>
    <w:rsid w:val="0083463C"/>
    <w:rsid w:val="00840BD1"/>
    <w:rsid w:val="008426E2"/>
    <w:rsid w:val="00846744"/>
    <w:rsid w:val="00851598"/>
    <w:rsid w:val="0085434A"/>
    <w:rsid w:val="00855141"/>
    <w:rsid w:val="00856217"/>
    <w:rsid w:val="00862DD4"/>
    <w:rsid w:val="0087643C"/>
    <w:rsid w:val="00884B8A"/>
    <w:rsid w:val="00885B2B"/>
    <w:rsid w:val="00890314"/>
    <w:rsid w:val="00890BD4"/>
    <w:rsid w:val="00895E99"/>
    <w:rsid w:val="00897137"/>
    <w:rsid w:val="008A018C"/>
    <w:rsid w:val="008A3C69"/>
    <w:rsid w:val="008A6379"/>
    <w:rsid w:val="008A63AF"/>
    <w:rsid w:val="008C58AF"/>
    <w:rsid w:val="008D07CC"/>
    <w:rsid w:val="008D25C0"/>
    <w:rsid w:val="008D25E9"/>
    <w:rsid w:val="008E0FFE"/>
    <w:rsid w:val="008E5544"/>
    <w:rsid w:val="008E75E4"/>
    <w:rsid w:val="008F6ABE"/>
    <w:rsid w:val="008F6C19"/>
    <w:rsid w:val="00904461"/>
    <w:rsid w:val="00905EDA"/>
    <w:rsid w:val="009128D1"/>
    <w:rsid w:val="009219B7"/>
    <w:rsid w:val="00925D0E"/>
    <w:rsid w:val="00927167"/>
    <w:rsid w:val="009276B8"/>
    <w:rsid w:val="00927CB9"/>
    <w:rsid w:val="00932251"/>
    <w:rsid w:val="009379C4"/>
    <w:rsid w:val="00942500"/>
    <w:rsid w:val="00945771"/>
    <w:rsid w:val="009507E3"/>
    <w:rsid w:val="00950F62"/>
    <w:rsid w:val="009530DF"/>
    <w:rsid w:val="00957756"/>
    <w:rsid w:val="00960E07"/>
    <w:rsid w:val="009630E6"/>
    <w:rsid w:val="00964457"/>
    <w:rsid w:val="009674CE"/>
    <w:rsid w:val="009676E6"/>
    <w:rsid w:val="009737FB"/>
    <w:rsid w:val="00973F58"/>
    <w:rsid w:val="0097414F"/>
    <w:rsid w:val="0098381C"/>
    <w:rsid w:val="00983DC4"/>
    <w:rsid w:val="0098612E"/>
    <w:rsid w:val="00991129"/>
    <w:rsid w:val="00993EC6"/>
    <w:rsid w:val="00994FC9"/>
    <w:rsid w:val="00995F9D"/>
    <w:rsid w:val="009A0D14"/>
    <w:rsid w:val="009A0D9F"/>
    <w:rsid w:val="009A202B"/>
    <w:rsid w:val="009A2CA2"/>
    <w:rsid w:val="009A4837"/>
    <w:rsid w:val="009A63D3"/>
    <w:rsid w:val="009B1ED7"/>
    <w:rsid w:val="009D1E64"/>
    <w:rsid w:val="009D2931"/>
    <w:rsid w:val="009E2152"/>
    <w:rsid w:val="009E27EB"/>
    <w:rsid w:val="009E3C8F"/>
    <w:rsid w:val="009E49D4"/>
    <w:rsid w:val="009E56F5"/>
    <w:rsid w:val="009E60B0"/>
    <w:rsid w:val="009E70AE"/>
    <w:rsid w:val="009F30DA"/>
    <w:rsid w:val="009F520A"/>
    <w:rsid w:val="009F7C15"/>
    <w:rsid w:val="009F7DE0"/>
    <w:rsid w:val="00A01CA5"/>
    <w:rsid w:val="00A03646"/>
    <w:rsid w:val="00A04029"/>
    <w:rsid w:val="00A07792"/>
    <w:rsid w:val="00A113F2"/>
    <w:rsid w:val="00A15865"/>
    <w:rsid w:val="00A15888"/>
    <w:rsid w:val="00A274BD"/>
    <w:rsid w:val="00A30F4B"/>
    <w:rsid w:val="00A33801"/>
    <w:rsid w:val="00A35EB7"/>
    <w:rsid w:val="00A42EB8"/>
    <w:rsid w:val="00A447E1"/>
    <w:rsid w:val="00A4548F"/>
    <w:rsid w:val="00A478F5"/>
    <w:rsid w:val="00A50F3E"/>
    <w:rsid w:val="00A56E2A"/>
    <w:rsid w:val="00A72E9D"/>
    <w:rsid w:val="00A7341A"/>
    <w:rsid w:val="00A73C7E"/>
    <w:rsid w:val="00A73CF7"/>
    <w:rsid w:val="00A76EF1"/>
    <w:rsid w:val="00A80EBC"/>
    <w:rsid w:val="00A818B9"/>
    <w:rsid w:val="00A83E85"/>
    <w:rsid w:val="00AA34CB"/>
    <w:rsid w:val="00AA4E83"/>
    <w:rsid w:val="00AB3158"/>
    <w:rsid w:val="00AB393A"/>
    <w:rsid w:val="00AB6410"/>
    <w:rsid w:val="00AC0D5A"/>
    <w:rsid w:val="00AC3CC3"/>
    <w:rsid w:val="00AC4906"/>
    <w:rsid w:val="00AC4F84"/>
    <w:rsid w:val="00AC6016"/>
    <w:rsid w:val="00AC7547"/>
    <w:rsid w:val="00AD3EC6"/>
    <w:rsid w:val="00AD6062"/>
    <w:rsid w:val="00AD66DB"/>
    <w:rsid w:val="00AD7D0B"/>
    <w:rsid w:val="00AF39CA"/>
    <w:rsid w:val="00AF6205"/>
    <w:rsid w:val="00AF78AD"/>
    <w:rsid w:val="00AF7A36"/>
    <w:rsid w:val="00B056B8"/>
    <w:rsid w:val="00B056D4"/>
    <w:rsid w:val="00B1021A"/>
    <w:rsid w:val="00B14991"/>
    <w:rsid w:val="00B23A10"/>
    <w:rsid w:val="00B26A54"/>
    <w:rsid w:val="00B27840"/>
    <w:rsid w:val="00B27F0E"/>
    <w:rsid w:val="00B305C5"/>
    <w:rsid w:val="00B30726"/>
    <w:rsid w:val="00B3220D"/>
    <w:rsid w:val="00B3724C"/>
    <w:rsid w:val="00B40B26"/>
    <w:rsid w:val="00B4691E"/>
    <w:rsid w:val="00B5135B"/>
    <w:rsid w:val="00B51C80"/>
    <w:rsid w:val="00B5353C"/>
    <w:rsid w:val="00B553C6"/>
    <w:rsid w:val="00B56B32"/>
    <w:rsid w:val="00B5796B"/>
    <w:rsid w:val="00B613C9"/>
    <w:rsid w:val="00B637CB"/>
    <w:rsid w:val="00B67484"/>
    <w:rsid w:val="00B7624C"/>
    <w:rsid w:val="00B77293"/>
    <w:rsid w:val="00B80187"/>
    <w:rsid w:val="00B80990"/>
    <w:rsid w:val="00B81B4B"/>
    <w:rsid w:val="00B827D5"/>
    <w:rsid w:val="00B839DA"/>
    <w:rsid w:val="00B83D31"/>
    <w:rsid w:val="00B93BB3"/>
    <w:rsid w:val="00B9749C"/>
    <w:rsid w:val="00BA0CD7"/>
    <w:rsid w:val="00BA4721"/>
    <w:rsid w:val="00BB03D8"/>
    <w:rsid w:val="00BB2CFB"/>
    <w:rsid w:val="00BD034E"/>
    <w:rsid w:val="00BD0628"/>
    <w:rsid w:val="00BD4E80"/>
    <w:rsid w:val="00BD6285"/>
    <w:rsid w:val="00BD7034"/>
    <w:rsid w:val="00BE044B"/>
    <w:rsid w:val="00BE3598"/>
    <w:rsid w:val="00BE3DB0"/>
    <w:rsid w:val="00BF12A7"/>
    <w:rsid w:val="00BF3438"/>
    <w:rsid w:val="00C05E05"/>
    <w:rsid w:val="00C07773"/>
    <w:rsid w:val="00C239CD"/>
    <w:rsid w:val="00C336A2"/>
    <w:rsid w:val="00C33FA7"/>
    <w:rsid w:val="00C366FC"/>
    <w:rsid w:val="00C36F45"/>
    <w:rsid w:val="00C41871"/>
    <w:rsid w:val="00C459B8"/>
    <w:rsid w:val="00C5062E"/>
    <w:rsid w:val="00C52C08"/>
    <w:rsid w:val="00C60FD9"/>
    <w:rsid w:val="00C61CCF"/>
    <w:rsid w:val="00C62190"/>
    <w:rsid w:val="00C62382"/>
    <w:rsid w:val="00C629A1"/>
    <w:rsid w:val="00C62AF4"/>
    <w:rsid w:val="00C62E7A"/>
    <w:rsid w:val="00C657C2"/>
    <w:rsid w:val="00C6641F"/>
    <w:rsid w:val="00C67F8F"/>
    <w:rsid w:val="00C7121E"/>
    <w:rsid w:val="00C72DE9"/>
    <w:rsid w:val="00C75505"/>
    <w:rsid w:val="00C758C0"/>
    <w:rsid w:val="00C77398"/>
    <w:rsid w:val="00C813E8"/>
    <w:rsid w:val="00C82FA3"/>
    <w:rsid w:val="00C83F6C"/>
    <w:rsid w:val="00C85513"/>
    <w:rsid w:val="00C90E02"/>
    <w:rsid w:val="00C93E68"/>
    <w:rsid w:val="00C94F00"/>
    <w:rsid w:val="00C94F4B"/>
    <w:rsid w:val="00C965AE"/>
    <w:rsid w:val="00CA2180"/>
    <w:rsid w:val="00CA3BBB"/>
    <w:rsid w:val="00CA3EE7"/>
    <w:rsid w:val="00CA3EF5"/>
    <w:rsid w:val="00CA4849"/>
    <w:rsid w:val="00CA5E7F"/>
    <w:rsid w:val="00CA6CC6"/>
    <w:rsid w:val="00CB6830"/>
    <w:rsid w:val="00CB793D"/>
    <w:rsid w:val="00CC2A66"/>
    <w:rsid w:val="00CD0535"/>
    <w:rsid w:val="00CD2614"/>
    <w:rsid w:val="00CD4BD7"/>
    <w:rsid w:val="00CD74D4"/>
    <w:rsid w:val="00CE122D"/>
    <w:rsid w:val="00CE2D87"/>
    <w:rsid w:val="00CE7E61"/>
    <w:rsid w:val="00CF18C6"/>
    <w:rsid w:val="00D0006F"/>
    <w:rsid w:val="00D0515B"/>
    <w:rsid w:val="00D0546A"/>
    <w:rsid w:val="00D054EF"/>
    <w:rsid w:val="00D14D59"/>
    <w:rsid w:val="00D2220F"/>
    <w:rsid w:val="00D2403F"/>
    <w:rsid w:val="00D24262"/>
    <w:rsid w:val="00D3180B"/>
    <w:rsid w:val="00D33C35"/>
    <w:rsid w:val="00D353A5"/>
    <w:rsid w:val="00D35FF2"/>
    <w:rsid w:val="00D36F01"/>
    <w:rsid w:val="00D43987"/>
    <w:rsid w:val="00D440C5"/>
    <w:rsid w:val="00D50D2C"/>
    <w:rsid w:val="00D5320E"/>
    <w:rsid w:val="00D53860"/>
    <w:rsid w:val="00D55F02"/>
    <w:rsid w:val="00D56DF6"/>
    <w:rsid w:val="00D645B6"/>
    <w:rsid w:val="00D769A5"/>
    <w:rsid w:val="00D76FE7"/>
    <w:rsid w:val="00D80E1D"/>
    <w:rsid w:val="00D84578"/>
    <w:rsid w:val="00D848A4"/>
    <w:rsid w:val="00D87C75"/>
    <w:rsid w:val="00D91B34"/>
    <w:rsid w:val="00D95818"/>
    <w:rsid w:val="00D96FC9"/>
    <w:rsid w:val="00DA19A6"/>
    <w:rsid w:val="00DA2BCE"/>
    <w:rsid w:val="00DA7292"/>
    <w:rsid w:val="00DA7406"/>
    <w:rsid w:val="00DB038C"/>
    <w:rsid w:val="00DB1636"/>
    <w:rsid w:val="00DB3AAC"/>
    <w:rsid w:val="00DB41DE"/>
    <w:rsid w:val="00DB4B6B"/>
    <w:rsid w:val="00DB53F3"/>
    <w:rsid w:val="00DC2681"/>
    <w:rsid w:val="00DC3D41"/>
    <w:rsid w:val="00DC7E08"/>
    <w:rsid w:val="00DD0E2A"/>
    <w:rsid w:val="00DD62FD"/>
    <w:rsid w:val="00DE0F55"/>
    <w:rsid w:val="00DE39E1"/>
    <w:rsid w:val="00DE4910"/>
    <w:rsid w:val="00DE7AB3"/>
    <w:rsid w:val="00DF2AA3"/>
    <w:rsid w:val="00DF593F"/>
    <w:rsid w:val="00E112A0"/>
    <w:rsid w:val="00E12188"/>
    <w:rsid w:val="00E12BCF"/>
    <w:rsid w:val="00E13B82"/>
    <w:rsid w:val="00E15CC8"/>
    <w:rsid w:val="00E22304"/>
    <w:rsid w:val="00E22999"/>
    <w:rsid w:val="00E23183"/>
    <w:rsid w:val="00E26703"/>
    <w:rsid w:val="00E33DD4"/>
    <w:rsid w:val="00E35433"/>
    <w:rsid w:val="00E446EC"/>
    <w:rsid w:val="00E455AA"/>
    <w:rsid w:val="00E469C1"/>
    <w:rsid w:val="00E47569"/>
    <w:rsid w:val="00E528EE"/>
    <w:rsid w:val="00E60B05"/>
    <w:rsid w:val="00E633DF"/>
    <w:rsid w:val="00E64962"/>
    <w:rsid w:val="00E66A08"/>
    <w:rsid w:val="00E71493"/>
    <w:rsid w:val="00E7432A"/>
    <w:rsid w:val="00E74DAD"/>
    <w:rsid w:val="00E85717"/>
    <w:rsid w:val="00E87BAA"/>
    <w:rsid w:val="00E908D2"/>
    <w:rsid w:val="00EA0836"/>
    <w:rsid w:val="00EA2A26"/>
    <w:rsid w:val="00EA3105"/>
    <w:rsid w:val="00EA70C2"/>
    <w:rsid w:val="00EB5AEA"/>
    <w:rsid w:val="00EC0D6D"/>
    <w:rsid w:val="00EC136A"/>
    <w:rsid w:val="00EC2680"/>
    <w:rsid w:val="00ED46B9"/>
    <w:rsid w:val="00ED6C70"/>
    <w:rsid w:val="00EE21F5"/>
    <w:rsid w:val="00EE2459"/>
    <w:rsid w:val="00EE42AC"/>
    <w:rsid w:val="00EF00E9"/>
    <w:rsid w:val="00EF1789"/>
    <w:rsid w:val="00EF233F"/>
    <w:rsid w:val="00EF4A45"/>
    <w:rsid w:val="00F1559C"/>
    <w:rsid w:val="00F1715E"/>
    <w:rsid w:val="00F22380"/>
    <w:rsid w:val="00F24490"/>
    <w:rsid w:val="00F24E6A"/>
    <w:rsid w:val="00F25A98"/>
    <w:rsid w:val="00F27E1C"/>
    <w:rsid w:val="00F35B6F"/>
    <w:rsid w:val="00F367EE"/>
    <w:rsid w:val="00F37420"/>
    <w:rsid w:val="00F42247"/>
    <w:rsid w:val="00F42BE7"/>
    <w:rsid w:val="00F46AA9"/>
    <w:rsid w:val="00F50DCC"/>
    <w:rsid w:val="00F51BA8"/>
    <w:rsid w:val="00F5366E"/>
    <w:rsid w:val="00F55996"/>
    <w:rsid w:val="00F602FC"/>
    <w:rsid w:val="00F74E6C"/>
    <w:rsid w:val="00F754B5"/>
    <w:rsid w:val="00F7752A"/>
    <w:rsid w:val="00F80F2C"/>
    <w:rsid w:val="00F824D5"/>
    <w:rsid w:val="00F82597"/>
    <w:rsid w:val="00F9143C"/>
    <w:rsid w:val="00F91A02"/>
    <w:rsid w:val="00F9218F"/>
    <w:rsid w:val="00FA27A4"/>
    <w:rsid w:val="00FA38F6"/>
    <w:rsid w:val="00FA61C8"/>
    <w:rsid w:val="00FB0860"/>
    <w:rsid w:val="00FB0A68"/>
    <w:rsid w:val="00FB104C"/>
    <w:rsid w:val="00FB337B"/>
    <w:rsid w:val="00FB59C0"/>
    <w:rsid w:val="00FC1168"/>
    <w:rsid w:val="00FC1634"/>
    <w:rsid w:val="00FC1FB1"/>
    <w:rsid w:val="00FC6A19"/>
    <w:rsid w:val="00FC733C"/>
    <w:rsid w:val="00FD4427"/>
    <w:rsid w:val="00FD6213"/>
    <w:rsid w:val="00FE188E"/>
    <w:rsid w:val="00FE1A7E"/>
    <w:rsid w:val="00FE5D0D"/>
    <w:rsid w:val="00FE5F1E"/>
    <w:rsid w:val="00FE71DC"/>
    <w:rsid w:val="00FF0069"/>
    <w:rsid w:val="00FF0F7A"/>
    <w:rsid w:val="00FF3EEE"/>
    <w:rsid w:val="00FF44C9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3C8AA"/>
  <w15:chartTrackingRefBased/>
  <w15:docId w15:val="{41E4C334-C944-4489-B5C6-CFC26385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uiPriority w:val="39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EA0C8-6437-443B-A65A-1E5F0AADF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207A2-F58C-412E-992E-ED966A7EFF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15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Kornsiri, Chongaksorn</dc:creator>
  <cp:keywords/>
  <dc:description/>
  <cp:lastModifiedBy>Triphop, Dandee</cp:lastModifiedBy>
  <cp:revision>90</cp:revision>
  <cp:lastPrinted>2023-05-02T04:45:00Z</cp:lastPrinted>
  <dcterms:created xsi:type="dcterms:W3CDTF">2023-07-20T07:18:00Z</dcterms:created>
  <dcterms:modified xsi:type="dcterms:W3CDTF">2023-08-03T08:12:00Z</dcterms:modified>
</cp:coreProperties>
</file>