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A1F87" w14:textId="5FB1070B" w:rsidR="00B77293" w:rsidRPr="00577B9D" w:rsidRDefault="00B77293" w:rsidP="00B77293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  <w:lang w:bidi="th-TH"/>
        </w:rPr>
      </w:pPr>
      <w:bookmarkStart w:id="0" w:name="_GoBack"/>
      <w:bookmarkEnd w:id="0"/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577B9D">
        <w:rPr>
          <w:rFonts w:asciiTheme="majorBidi" w:hAnsiTheme="majorBidi" w:cstheme="majorBidi"/>
          <w:b w:val="0"/>
          <w:bCs/>
          <w:sz w:val="30"/>
          <w:szCs w:val="30"/>
        </w:rPr>
        <w:tab/>
      </w:r>
      <w:r w:rsidRPr="00577B9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สารบัญ</w:t>
      </w:r>
    </w:p>
    <w:p w14:paraId="41DA5F86" w14:textId="3BB88010" w:rsidR="00B77293" w:rsidRPr="00577B9D" w:rsidRDefault="00B77293" w:rsidP="009A0D9F">
      <w:pPr>
        <w:pStyle w:val="index"/>
        <w:tabs>
          <w:tab w:val="clear" w:pos="1134"/>
          <w:tab w:val="left" w:pos="1260"/>
        </w:tabs>
        <w:spacing w:after="0" w:line="240" w:lineRule="auto"/>
        <w:ind w:left="0" w:right="-4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718F63CE" w14:textId="083E3FA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4F4C4A8" w14:textId="7AB800B2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FBEE5F7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ลูกหนี้การค้า</w:t>
      </w:r>
    </w:p>
    <w:p w14:paraId="2988F4A5" w14:textId="782B7197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 w:bidi="th-TH"/>
        </w:rPr>
        <w:t>เ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งินลงทุนในบริษัทร่วม</w:t>
      </w:r>
    </w:p>
    <w:p w14:paraId="4FF5A956" w14:textId="77777777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ที่ดิน อาคารและอุปกรณ์</w:t>
      </w:r>
    </w:p>
    <w:p w14:paraId="1E6E2E4C" w14:textId="20BDB835" w:rsidR="00B77293" w:rsidRPr="00577B9D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ส่วนงานดำเนินงาน</w:t>
      </w:r>
      <w:r w:rsidR="00C41871" w:rsidRPr="00577B9D">
        <w:rPr>
          <w:rFonts w:asciiTheme="majorBidi" w:hAnsiTheme="majorBidi" w:cstheme="majorBidi"/>
          <w:sz w:val="30"/>
          <w:szCs w:val="30"/>
          <w:cs/>
          <w:lang w:bidi="th-TH"/>
        </w:rPr>
        <w:t>และการจำแนกรายได้</w:t>
      </w:r>
    </w:p>
    <w:p w14:paraId="036B4C81" w14:textId="2312A926" w:rsidR="00BF12A7" w:rsidRPr="00577B9D" w:rsidRDefault="00BF12A7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เครื่องมือทางการเงิน</w:t>
      </w:r>
    </w:p>
    <w:p w14:paraId="16F73C8B" w14:textId="423D259F" w:rsidR="00B77293" w:rsidRDefault="00B77293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577B9D">
        <w:rPr>
          <w:rFonts w:asciiTheme="majorBidi" w:hAnsiTheme="majorBidi" w:cstheme="majorBidi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3ED91F20" w14:textId="4AFA3A0B" w:rsidR="00BD4E80" w:rsidRPr="00577B9D" w:rsidRDefault="00BD4E80" w:rsidP="00B77293">
      <w:pPr>
        <w:pStyle w:val="index"/>
        <w:numPr>
          <w:ilvl w:val="0"/>
          <w:numId w:val="13"/>
        </w:numPr>
        <w:tabs>
          <w:tab w:val="clear" w:pos="340"/>
          <w:tab w:val="left" w:pos="1260"/>
        </w:tabs>
        <w:spacing w:after="0" w:line="240" w:lineRule="auto"/>
        <w:ind w:left="1260" w:right="-4" w:hanging="126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>
        <w:rPr>
          <w:rFonts w:asciiTheme="majorBidi" w:hAnsiTheme="majorBidi" w:cstheme="majorBidi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02BB8833" w14:textId="736038B9" w:rsidR="00B77293" w:rsidRPr="00577B9D" w:rsidRDefault="00B77293" w:rsidP="00B7624C">
      <w:pPr>
        <w:pStyle w:val="index"/>
        <w:tabs>
          <w:tab w:val="clear" w:pos="1134"/>
          <w:tab w:val="num" w:pos="1350"/>
        </w:tabs>
        <w:spacing w:after="0" w:line="240" w:lineRule="atLeast"/>
        <w:ind w:left="340" w:firstLine="0"/>
        <w:jc w:val="both"/>
        <w:outlineLvl w:val="0"/>
        <w:rPr>
          <w:rFonts w:asciiTheme="majorBidi" w:hAnsiTheme="majorBidi" w:cstheme="majorBidi"/>
          <w:sz w:val="30"/>
          <w:szCs w:val="30"/>
        </w:rPr>
      </w:pPr>
    </w:p>
    <w:p w14:paraId="6F64C578" w14:textId="77777777" w:rsidR="00B77293" w:rsidRPr="00577B9D" w:rsidRDefault="00B77293" w:rsidP="00B77293">
      <w:pPr>
        <w:pStyle w:val="index"/>
        <w:tabs>
          <w:tab w:val="clear" w:pos="1134"/>
          <w:tab w:val="left" w:pos="1260"/>
        </w:tabs>
        <w:spacing w:after="0" w:line="240" w:lineRule="auto"/>
        <w:ind w:left="1260" w:right="-4" w:firstLine="0"/>
        <w:outlineLvl w:val="0"/>
        <w:rPr>
          <w:rFonts w:asciiTheme="majorBidi" w:hAnsiTheme="majorBidi" w:cstheme="majorBidi"/>
          <w:sz w:val="30"/>
          <w:szCs w:val="30"/>
          <w:highlight w:val="yellow"/>
          <w:lang w:bidi="th-TH"/>
        </w:rPr>
      </w:pPr>
    </w:p>
    <w:p w14:paraId="07F88E9A" w14:textId="360975DE" w:rsidR="00B77293" w:rsidRPr="00577B9D" w:rsidRDefault="00B77293" w:rsidP="00B77293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br w:type="page"/>
      </w: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658353AE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18A169F9" w14:textId="7F5BE89D" w:rsidR="00B77293" w:rsidRPr="00477308" w:rsidRDefault="00B77293" w:rsidP="00477308">
      <w:pPr>
        <w:tabs>
          <w:tab w:val="left" w:pos="540"/>
        </w:tabs>
        <w:ind w:left="540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งบการเงินระหว่างกาล</w:t>
      </w:r>
      <w:r w:rsidR="00750CDD">
        <w:rPr>
          <w:rFonts w:asciiTheme="majorBidi" w:hAnsiTheme="majorBidi" w:cstheme="majorBidi" w:hint="cs"/>
          <w:sz w:val="30"/>
          <w:szCs w:val="30"/>
          <w:cs/>
        </w:rPr>
        <w:t>แบบย่อ</w:t>
      </w:r>
      <w:r w:rsidRPr="00577B9D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9E60B0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BD4E80">
        <w:rPr>
          <w:rFonts w:asciiTheme="majorBidi" w:hAnsiTheme="majorBidi" w:cstheme="majorBidi"/>
          <w:sz w:val="30"/>
          <w:szCs w:val="30"/>
          <w:lang w:val="en-US"/>
        </w:rPr>
        <w:t xml:space="preserve">11 </w:t>
      </w:r>
      <w:r w:rsidR="00BD4E80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พฤษภาคม </w:t>
      </w:r>
      <w:r w:rsidR="00BD4E80">
        <w:rPr>
          <w:rFonts w:asciiTheme="majorBidi" w:hAnsiTheme="majorBidi" w:cstheme="majorBidi"/>
          <w:sz w:val="30"/>
          <w:szCs w:val="30"/>
          <w:lang w:val="en-US"/>
        </w:rPr>
        <w:t>2566</w:t>
      </w:r>
    </w:p>
    <w:p w14:paraId="036B2EA2" w14:textId="77777777" w:rsidR="00B77293" w:rsidRPr="00577B9D" w:rsidRDefault="00B77293" w:rsidP="00B77293">
      <w:pPr>
        <w:spacing w:line="240" w:lineRule="auto"/>
        <w:ind w:left="540"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41E8A0AB" w14:textId="47876067" w:rsidR="00B77293" w:rsidRPr="00577B9D" w:rsidRDefault="009A0D9F" w:rsidP="00170FDF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1</w:t>
      </w:r>
      <w:r w:rsidR="00170FDF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เกณฑ์การจัดทำงบการเงินระหว่างกาล</w:t>
      </w:r>
    </w:p>
    <w:p w14:paraId="7D68D2DC" w14:textId="77777777" w:rsidR="00B77293" w:rsidRPr="00577B9D" w:rsidRDefault="00B77293" w:rsidP="00C85513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697821AE" w14:textId="6D2B7F89" w:rsidR="00B77293" w:rsidRPr="00577B9D" w:rsidRDefault="00271F4D" w:rsidP="00271F4D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งบการเงินระหว่างกาลแบบย่อนี้นำเสนอรายการในงบการเงินในรูปแบบเดียวกับงบการเงินประจำปีและจัดทำ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="005913C0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</w:t>
      </w:r>
      <w:r w:rsidRPr="009A0D9F">
        <w:rPr>
          <w:rFonts w:asciiTheme="majorBidi" w:hAnsiTheme="majorBidi" w:cstheme="majorBidi"/>
          <w:sz w:val="30"/>
          <w:szCs w:val="30"/>
          <w:cs/>
        </w:rPr>
        <w:t>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 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สำหรับปีสิ้นสุดวันที่ </w:t>
      </w:r>
      <w:r w:rsidR="00C85513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ธันวาคม </w:t>
      </w:r>
      <w:r w:rsidR="00C85513" w:rsidRPr="00577B9D">
        <w:rPr>
          <w:rFonts w:asciiTheme="majorBidi" w:hAnsiTheme="majorBidi" w:cstheme="majorBidi"/>
          <w:sz w:val="30"/>
          <w:szCs w:val="30"/>
        </w:rPr>
        <w:t>256</w:t>
      </w:r>
      <w:r w:rsidR="0087643C">
        <w:rPr>
          <w:rFonts w:asciiTheme="majorBidi" w:hAnsiTheme="majorBidi" w:cstheme="majorBidi"/>
          <w:sz w:val="30"/>
          <w:szCs w:val="30"/>
        </w:rPr>
        <w:t>5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</w:t>
      </w:r>
    </w:p>
    <w:p w14:paraId="6359A97B" w14:textId="77777777" w:rsidR="00B77293" w:rsidRPr="00577B9D" w:rsidRDefault="00B77293" w:rsidP="00271F4D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646D3DC7" w14:textId="77777777" w:rsidR="00B40B26" w:rsidRPr="00577B9D" w:rsidRDefault="00441674" w:rsidP="005E1020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</w:t>
      </w:r>
      <w:r w:rsidR="00BD0628" w:rsidRPr="00577B9D">
        <w:rPr>
          <w:rFonts w:asciiTheme="majorBidi" w:hAnsiTheme="majorBidi" w:cstheme="majorBidi"/>
          <w:sz w:val="30"/>
          <w:szCs w:val="30"/>
        </w:rPr>
        <w:br/>
      </w:r>
      <w:r w:rsidRPr="00577B9D">
        <w:rPr>
          <w:rFonts w:asciiTheme="majorBidi" w:hAnsiTheme="majorBidi" w:cstheme="majorBidi"/>
          <w:spacing w:val="6"/>
          <w:sz w:val="30"/>
          <w:szCs w:val="30"/>
          <w:cs/>
        </w:rPr>
        <w:t xml:space="preserve">ตามนโยบายการบัญชีของบริษัท ซึ่งผลที่เกิดขึ้นจริงอาจแตกต่างจากที่ประมาณการไว้ ทั้งนี้ นโยบายการบัญชี </w:t>
      </w:r>
    </w:p>
    <w:p w14:paraId="2A1EA8D3" w14:textId="05008808" w:rsidR="005C25E3" w:rsidRDefault="00441674" w:rsidP="00C758C0">
      <w:pPr>
        <w:ind w:left="540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วิธ</w:t>
      </w:r>
      <w:r w:rsidR="00B40B26" w:rsidRPr="00577B9D">
        <w:rPr>
          <w:rFonts w:asciiTheme="majorBidi" w:hAnsiTheme="majorBidi" w:cstheme="majorBidi"/>
          <w:sz w:val="30"/>
          <w:szCs w:val="30"/>
          <w:cs/>
        </w:rPr>
        <w:t>ี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การคำนวณและแหล่งข้อมูลสำคัญที่ใช้ในการประมาณการซึ่ง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="00C758C0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z w:val="30"/>
          <w:szCs w:val="30"/>
          <w:lang w:val="en-US"/>
        </w:rPr>
        <w:t>5</w:t>
      </w:r>
    </w:p>
    <w:p w14:paraId="06ABA307" w14:textId="77777777" w:rsidR="00271F4D" w:rsidRPr="00577B9D" w:rsidRDefault="00271F4D" w:rsidP="007143EC">
      <w:pPr>
        <w:jc w:val="thaiDistribute"/>
        <w:rPr>
          <w:rFonts w:asciiTheme="majorBidi" w:hAnsiTheme="majorBidi" w:cstheme="majorBidi"/>
          <w:sz w:val="30"/>
          <w:szCs w:val="30"/>
        </w:rPr>
      </w:pPr>
    </w:p>
    <w:p w14:paraId="4BE6E722" w14:textId="4DD3766D" w:rsidR="00B77293" w:rsidRPr="00577B9D" w:rsidRDefault="009A0D9F" w:rsidP="00B77293">
      <w:pPr>
        <w:widowControl w:val="0"/>
        <w:autoSpaceDE w:val="0"/>
        <w:autoSpaceDN w:val="0"/>
        <w:adjustRightInd w:val="0"/>
        <w:spacing w:line="240" w:lineRule="auto"/>
        <w:ind w:left="540" w:right="-43" w:hanging="540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z w:val="30"/>
          <w:szCs w:val="30"/>
          <w:lang w:val="en-US"/>
        </w:rPr>
        <w:t>2</w:t>
      </w:r>
      <w:r w:rsidR="0004250C" w:rsidRPr="00577B9D">
        <w:rPr>
          <w:rFonts w:asciiTheme="majorBidi" w:hAnsiTheme="majorBidi" w:cstheme="majorBidi"/>
          <w:b/>
          <w:bCs/>
          <w:sz w:val="30"/>
          <w:szCs w:val="30"/>
          <w:cs/>
          <w:lang w:val="en-US"/>
        </w:rPr>
        <w:tab/>
      </w:r>
      <w:r w:rsidR="00B77293" w:rsidRPr="00577B9D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43DD937" w14:textId="77777777" w:rsidR="00B77293" w:rsidRPr="00577B9D" w:rsidRDefault="00B77293" w:rsidP="00B77293">
      <w:pPr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</w:rPr>
      </w:pPr>
    </w:p>
    <w:p w14:paraId="2F3FA5BC" w14:textId="4BCDD85D" w:rsidR="00851598" w:rsidRDefault="00851598" w:rsidP="00851598">
      <w:pPr>
        <w:widowControl w:val="0"/>
        <w:autoSpaceDE w:val="0"/>
        <w:autoSpaceDN w:val="0"/>
        <w:adjustRightInd w:val="0"/>
        <w:spacing w:line="240" w:lineRule="auto"/>
        <w:ind w:left="547" w:right="-43"/>
        <w:jc w:val="thaiDistribute"/>
        <w:rPr>
          <w:rFonts w:asciiTheme="majorBidi" w:hAnsiTheme="majorBidi" w:cstheme="majorBidi"/>
          <w:spacing w:val="-6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>ความสัมพันธ์ที่มีกับบริษัทร่วม</w:t>
      </w:r>
      <w:r w:rsidR="007143EC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  <w:lang w:val="en-US"/>
        </w:rPr>
        <w:t>และที่มีกับผู้บริหารสำคัญ และบุคคลหรือกิจการที่เกี่ยวข้องกัน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นโยบายการกำหนดราคาและสัญญาสำคัญที่ทำกับกิจการ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>ที่เกี่ยวข้องกันไม่มีการเปลี่ยนแปลงอย่างมีสาระสำคัญจากงบการเงินสำหรับปี</w:t>
      </w:r>
      <w:r w:rsidR="007143EC">
        <w:rPr>
          <w:rFonts w:asciiTheme="majorBidi" w:hAnsiTheme="majorBidi" w:cstheme="majorBidi" w:hint="cs"/>
          <w:spacing w:val="-6"/>
          <w:sz w:val="30"/>
          <w:szCs w:val="30"/>
          <w:cs/>
        </w:rPr>
        <w:t xml:space="preserve">              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สิ้นสุดวันที่ </w:t>
      </w:r>
      <w:r w:rsidR="00C813E8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t xml:space="preserve"> ธันวาคม </w:t>
      </w:r>
      <w:r w:rsidR="00B81B4B" w:rsidRPr="00577B9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 w:rsidR="0087643C"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</w:p>
    <w:p w14:paraId="4A858EE3" w14:textId="01AD8BE6" w:rsidR="00B77293" w:rsidRDefault="00230E92" w:rsidP="0087643C">
      <w:pPr>
        <w:spacing w:line="240" w:lineRule="atLeast"/>
        <w:ind w:left="540"/>
        <w:rPr>
          <w:rFonts w:asciiTheme="majorBidi" w:hAnsiTheme="majorBidi" w:cstheme="majorBidi"/>
          <w:spacing w:val="-8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pacing w:val="-6"/>
          <w:sz w:val="30"/>
          <w:szCs w:val="30"/>
          <w:cs/>
        </w:rPr>
        <w:br w:type="page"/>
      </w:r>
      <w:r w:rsidR="00B77293" w:rsidRPr="0087643C">
        <w:rPr>
          <w:rFonts w:asciiTheme="majorBidi" w:hAnsiTheme="majorBidi" w:cstheme="majorBidi"/>
          <w:spacing w:val="-8"/>
          <w:sz w:val="30"/>
          <w:szCs w:val="30"/>
          <w:cs/>
        </w:rPr>
        <w:lastRenderedPageBreak/>
        <w:t xml:space="preserve">รายการที่สำคัญกับบุคคลหรือกิจการที่เกี่ยวข้องกันสำหรับงวดสามเดือนสิ้นสุดวันที่ </w:t>
      </w:r>
      <w:r w:rsidR="0087643C">
        <w:rPr>
          <w:rFonts w:asciiTheme="majorBidi" w:hAnsiTheme="majorBidi" w:cstheme="majorBidi"/>
          <w:spacing w:val="-8"/>
          <w:sz w:val="30"/>
          <w:szCs w:val="30"/>
          <w:lang w:val="en-US"/>
        </w:rPr>
        <w:t>31</w:t>
      </w:r>
      <w:r w:rsidR="00B77293" w:rsidRPr="0087643C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 xml:space="preserve"> </w:t>
      </w:r>
      <w:r w:rsidR="0087643C">
        <w:rPr>
          <w:rFonts w:asciiTheme="majorBidi" w:hAnsiTheme="majorBidi" w:cstheme="majorBidi" w:hint="cs"/>
          <w:spacing w:val="-8"/>
          <w:sz w:val="30"/>
          <w:szCs w:val="30"/>
          <w:cs/>
          <w:lang w:val="en-US"/>
        </w:rPr>
        <w:t>มีนาคม</w:t>
      </w:r>
      <w:r w:rsidRPr="0087643C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 xml:space="preserve"> </w:t>
      </w:r>
      <w:r w:rsidR="00B77293" w:rsidRPr="0087643C">
        <w:rPr>
          <w:rFonts w:asciiTheme="majorBidi" w:hAnsiTheme="majorBidi" w:cstheme="majorBidi"/>
          <w:spacing w:val="-8"/>
          <w:sz w:val="30"/>
          <w:szCs w:val="30"/>
          <w:cs/>
          <w:lang w:val="en-US"/>
        </w:rPr>
        <w:t>มีดังนี้</w:t>
      </w:r>
    </w:p>
    <w:p w14:paraId="79DC98CB" w14:textId="1EDEA454" w:rsidR="0087643C" w:rsidRPr="00884B8A" w:rsidRDefault="0087643C" w:rsidP="0087643C">
      <w:pPr>
        <w:spacing w:line="240" w:lineRule="atLeast"/>
        <w:ind w:left="540"/>
        <w:rPr>
          <w:rFonts w:asciiTheme="majorBidi" w:hAnsiTheme="majorBidi" w:cstheme="majorBidi"/>
          <w:spacing w:val="-8"/>
          <w:sz w:val="20"/>
          <w:szCs w:val="20"/>
          <w:lang w:val="en-US"/>
        </w:rPr>
      </w:pPr>
    </w:p>
    <w:tbl>
      <w:tblPr>
        <w:tblW w:w="9255" w:type="dxa"/>
        <w:tblInd w:w="423" w:type="dxa"/>
        <w:tblLayout w:type="fixed"/>
        <w:tblLook w:val="01E0" w:firstRow="1" w:lastRow="1" w:firstColumn="1" w:lastColumn="1" w:noHBand="0" w:noVBand="0"/>
      </w:tblPr>
      <w:tblGrid>
        <w:gridCol w:w="5341"/>
        <w:gridCol w:w="1891"/>
        <w:gridCol w:w="270"/>
        <w:gridCol w:w="1753"/>
      </w:tblGrid>
      <w:tr w:rsidR="0087643C" w14:paraId="29A7A4EE" w14:textId="77777777" w:rsidTr="0087643C">
        <w:trPr>
          <w:tblHeader/>
        </w:trPr>
        <w:tc>
          <w:tcPr>
            <w:tcW w:w="5341" w:type="dxa"/>
          </w:tcPr>
          <w:p w14:paraId="24C2D415" w14:textId="77777777" w:rsidR="0087643C" w:rsidRDefault="0087643C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3914" w:type="dxa"/>
            <w:gridSpan w:val="3"/>
            <w:hideMark/>
          </w:tcPr>
          <w:p w14:paraId="614EDE01" w14:textId="77777777" w:rsidR="0087643C" w:rsidRDefault="0087643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87643C" w14:paraId="5516C72B" w14:textId="77777777" w:rsidTr="0087643C">
        <w:trPr>
          <w:tblHeader/>
        </w:trPr>
        <w:tc>
          <w:tcPr>
            <w:tcW w:w="5341" w:type="dxa"/>
          </w:tcPr>
          <w:p w14:paraId="1F6F0CC3" w14:textId="77777777" w:rsidR="0087643C" w:rsidRDefault="0087643C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3914" w:type="dxa"/>
            <w:gridSpan w:val="3"/>
            <w:hideMark/>
          </w:tcPr>
          <w:p w14:paraId="02496791" w14:textId="77777777" w:rsidR="0087643C" w:rsidRDefault="0087643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7643C" w14:paraId="7F2316CF" w14:textId="77777777" w:rsidTr="0087643C">
        <w:trPr>
          <w:tblHeader/>
        </w:trPr>
        <w:tc>
          <w:tcPr>
            <w:tcW w:w="5341" w:type="dxa"/>
            <w:hideMark/>
          </w:tcPr>
          <w:p w14:paraId="65E39DE1" w14:textId="77777777" w:rsidR="0087643C" w:rsidRDefault="0087643C">
            <w:pPr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891" w:type="dxa"/>
            <w:hideMark/>
          </w:tcPr>
          <w:p w14:paraId="682CA8BD" w14:textId="373D4B8C" w:rsidR="0087643C" w:rsidRDefault="0087643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70" w:type="dxa"/>
          </w:tcPr>
          <w:p w14:paraId="145238FF" w14:textId="77777777" w:rsidR="0087643C" w:rsidRDefault="0087643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31615C6A" w14:textId="00210B1E" w:rsidR="0087643C" w:rsidRDefault="0087643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87643C" w14:paraId="32FC3DE5" w14:textId="77777777" w:rsidTr="0087643C">
        <w:trPr>
          <w:tblHeader/>
        </w:trPr>
        <w:tc>
          <w:tcPr>
            <w:tcW w:w="5341" w:type="dxa"/>
          </w:tcPr>
          <w:p w14:paraId="002F0E45" w14:textId="77777777" w:rsidR="0087643C" w:rsidRDefault="0087643C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914" w:type="dxa"/>
            <w:gridSpan w:val="3"/>
            <w:hideMark/>
          </w:tcPr>
          <w:p w14:paraId="28432557" w14:textId="77777777" w:rsidR="0087643C" w:rsidRDefault="0087643C">
            <w:pPr>
              <w:pStyle w:val="acctfourfigures"/>
              <w:tabs>
                <w:tab w:val="decimal" w:pos="523"/>
              </w:tabs>
              <w:spacing w:line="240" w:lineRule="auto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lang w:val="en-US" w:eastAsia="th-TH"/>
              </w:rPr>
              <w:t>(</w:t>
            </w:r>
            <w:r>
              <w:rPr>
                <w:rFonts w:ascii="Angsana New" w:hAnsi="Angsana New" w:cs="Angsana New" w:hint="cs"/>
                <w:i/>
                <w:iCs/>
                <w:snapToGrid w:val="0"/>
                <w:sz w:val="30"/>
                <w:szCs w:val="30"/>
                <w:cs/>
                <w:lang w:val="en-US" w:eastAsia="th-TH" w:bidi="th-TH"/>
              </w:rPr>
              <w:t>พันบาท)</w:t>
            </w:r>
          </w:p>
        </w:tc>
      </w:tr>
      <w:tr w:rsidR="0087643C" w14:paraId="0EDAB68E" w14:textId="77777777" w:rsidTr="0087643C">
        <w:tc>
          <w:tcPr>
            <w:tcW w:w="5341" w:type="dxa"/>
            <w:hideMark/>
          </w:tcPr>
          <w:p w14:paraId="11DF4067" w14:textId="32881570" w:rsidR="0087643C" w:rsidRDefault="0087643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1" w:type="dxa"/>
          </w:tcPr>
          <w:p w14:paraId="3CB66A76" w14:textId="77777777" w:rsidR="0087643C" w:rsidRDefault="0087643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D1F0FCD" w14:textId="77777777" w:rsidR="0087643C" w:rsidRDefault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6BAE0AA1" w14:textId="77777777" w:rsidR="0087643C" w:rsidRDefault="0087643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87643C" w14:paraId="40178F44" w14:textId="77777777" w:rsidTr="0087643C">
        <w:tc>
          <w:tcPr>
            <w:tcW w:w="5341" w:type="dxa"/>
            <w:hideMark/>
          </w:tcPr>
          <w:p w14:paraId="779A26FF" w14:textId="77777777" w:rsidR="0087643C" w:rsidRDefault="0087643C" w:rsidP="0087643C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891" w:type="dxa"/>
          </w:tcPr>
          <w:p w14:paraId="6FD6F46D" w14:textId="7F15ED9A" w:rsidR="0087643C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13,284</w:t>
            </w:r>
          </w:p>
        </w:tc>
        <w:tc>
          <w:tcPr>
            <w:tcW w:w="270" w:type="dxa"/>
          </w:tcPr>
          <w:p w14:paraId="246BFA1A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5D667EB3" w14:textId="7B75D181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10,283</w:t>
            </w:r>
          </w:p>
        </w:tc>
      </w:tr>
      <w:tr w:rsidR="0087643C" w14:paraId="0BB56213" w14:textId="77777777" w:rsidTr="0087643C">
        <w:trPr>
          <w:trHeight w:val="281"/>
        </w:trPr>
        <w:tc>
          <w:tcPr>
            <w:tcW w:w="5341" w:type="dxa"/>
            <w:hideMark/>
          </w:tcPr>
          <w:p w14:paraId="62DFEF4E" w14:textId="77777777" w:rsidR="0087643C" w:rsidRDefault="0087643C" w:rsidP="0087643C">
            <w:pPr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1891" w:type="dxa"/>
          </w:tcPr>
          <w:p w14:paraId="43EC67BD" w14:textId="77777777" w:rsidR="0087643C" w:rsidRDefault="0087643C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5F54A6C8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</w:tcPr>
          <w:p w14:paraId="4D8F40CA" w14:textId="77777777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87643C" w14:paraId="5724A6F6" w14:textId="77777777" w:rsidTr="0087643C">
        <w:trPr>
          <w:trHeight w:val="281"/>
        </w:trPr>
        <w:tc>
          <w:tcPr>
            <w:tcW w:w="5341" w:type="dxa"/>
            <w:hideMark/>
          </w:tcPr>
          <w:p w14:paraId="48801A77" w14:textId="77777777" w:rsidR="0087643C" w:rsidRDefault="0087643C" w:rsidP="0087643C">
            <w:pPr>
              <w:spacing w:line="240" w:lineRule="auto"/>
              <w:ind w:firstLine="45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891" w:type="dxa"/>
          </w:tcPr>
          <w:p w14:paraId="75841D78" w14:textId="717E1534" w:rsidR="0087643C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</w:t>
            </w:r>
          </w:p>
        </w:tc>
        <w:tc>
          <w:tcPr>
            <w:tcW w:w="270" w:type="dxa"/>
          </w:tcPr>
          <w:p w14:paraId="686B876B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0036F369" w14:textId="1D962834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46</w:t>
            </w:r>
          </w:p>
        </w:tc>
      </w:tr>
      <w:tr w:rsidR="0087643C" w14:paraId="5D4751B1" w14:textId="77777777" w:rsidTr="0087643C">
        <w:trPr>
          <w:trHeight w:val="308"/>
        </w:trPr>
        <w:tc>
          <w:tcPr>
            <w:tcW w:w="5341" w:type="dxa"/>
            <w:hideMark/>
          </w:tcPr>
          <w:p w14:paraId="3425FE77" w14:textId="77777777" w:rsidR="0087643C" w:rsidRDefault="0087643C" w:rsidP="0087643C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891" w:type="dxa"/>
          </w:tcPr>
          <w:p w14:paraId="309FEDF4" w14:textId="0D01D210" w:rsidR="0087643C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772</w:t>
            </w:r>
          </w:p>
        </w:tc>
        <w:tc>
          <w:tcPr>
            <w:tcW w:w="270" w:type="dxa"/>
          </w:tcPr>
          <w:p w14:paraId="02787180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61A6F664" w14:textId="6AA29656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713</w:t>
            </w:r>
          </w:p>
        </w:tc>
      </w:tr>
      <w:tr w:rsidR="0087643C" w14:paraId="4316143C" w14:textId="77777777" w:rsidTr="0087643C">
        <w:trPr>
          <w:trHeight w:val="353"/>
        </w:trPr>
        <w:tc>
          <w:tcPr>
            <w:tcW w:w="5341" w:type="dxa"/>
            <w:hideMark/>
          </w:tcPr>
          <w:p w14:paraId="1415CB58" w14:textId="3E53D1D7" w:rsidR="0087643C" w:rsidRDefault="0087643C" w:rsidP="0087643C">
            <w:pPr>
              <w:spacing w:line="240" w:lineRule="auto"/>
              <w:ind w:firstLine="438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อื่น</w:t>
            </w:r>
            <w:r w:rsidR="00643F76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ๆ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 </w:t>
            </w:r>
          </w:p>
        </w:tc>
        <w:tc>
          <w:tcPr>
            <w:tcW w:w="1891" w:type="dxa"/>
          </w:tcPr>
          <w:p w14:paraId="2326B2DB" w14:textId="0666810C" w:rsidR="0087643C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5,149</w:t>
            </w:r>
          </w:p>
        </w:tc>
        <w:tc>
          <w:tcPr>
            <w:tcW w:w="270" w:type="dxa"/>
          </w:tcPr>
          <w:p w14:paraId="1EA844C4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753" w:type="dxa"/>
            <w:hideMark/>
          </w:tcPr>
          <w:p w14:paraId="3862D870" w14:textId="74448A9F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4,409</w:t>
            </w:r>
          </w:p>
        </w:tc>
      </w:tr>
      <w:tr w:rsidR="0087643C" w14:paraId="4181B3D8" w14:textId="77777777" w:rsidTr="0087643C">
        <w:trPr>
          <w:trHeight w:val="254"/>
        </w:trPr>
        <w:tc>
          <w:tcPr>
            <w:tcW w:w="5341" w:type="dxa"/>
          </w:tcPr>
          <w:p w14:paraId="41130994" w14:textId="77777777" w:rsidR="0087643C" w:rsidRDefault="0087643C" w:rsidP="0087643C">
            <w:pPr>
              <w:spacing w:line="240" w:lineRule="auto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891" w:type="dxa"/>
          </w:tcPr>
          <w:p w14:paraId="12634D0F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68FE735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753" w:type="dxa"/>
          </w:tcPr>
          <w:p w14:paraId="59A59CEA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</w:tr>
      <w:tr w:rsidR="0087643C" w14:paraId="4033FC90" w14:textId="77777777" w:rsidTr="0087643C">
        <w:tc>
          <w:tcPr>
            <w:tcW w:w="5341" w:type="dxa"/>
            <w:hideMark/>
          </w:tcPr>
          <w:p w14:paraId="27DD4275" w14:textId="77777777" w:rsidR="0087643C" w:rsidRDefault="0087643C" w:rsidP="0087643C">
            <w:pPr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891" w:type="dxa"/>
          </w:tcPr>
          <w:p w14:paraId="6E4B45F0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58C6F44F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</w:tcPr>
          <w:p w14:paraId="639758BB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7643C" w14:paraId="2A867260" w14:textId="77777777" w:rsidTr="0087643C">
        <w:tc>
          <w:tcPr>
            <w:tcW w:w="5341" w:type="dxa"/>
            <w:hideMark/>
          </w:tcPr>
          <w:p w14:paraId="256CF91B" w14:textId="77777777" w:rsidR="0087643C" w:rsidRDefault="0087643C" w:rsidP="0087643C">
            <w:pPr>
              <w:spacing w:line="240" w:lineRule="auto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891" w:type="dxa"/>
          </w:tcPr>
          <w:p w14:paraId="609D3DA6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0B52F607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</w:tcPr>
          <w:p w14:paraId="08B53387" w14:textId="77777777" w:rsidR="0087643C" w:rsidRDefault="0087643C" w:rsidP="0087643C">
            <w:pPr>
              <w:pStyle w:val="acctfourfigures"/>
              <w:tabs>
                <w:tab w:val="clear" w:pos="765"/>
                <w:tab w:val="decimal" w:pos="792"/>
                <w:tab w:val="decimal" w:pos="972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87643C" w14:paraId="4235EB5C" w14:textId="77777777" w:rsidTr="0087643C">
        <w:tc>
          <w:tcPr>
            <w:tcW w:w="5341" w:type="dxa"/>
            <w:hideMark/>
          </w:tcPr>
          <w:p w14:paraId="02DE866D" w14:textId="77777777" w:rsidR="0087643C" w:rsidRDefault="0087643C" w:rsidP="0087643C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891" w:type="dxa"/>
          </w:tcPr>
          <w:p w14:paraId="2DD7A3E5" w14:textId="703A4192" w:rsidR="0087643C" w:rsidRDefault="0065444D" w:rsidP="0065444D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353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</w:t>
            </w:r>
            <w:r w:rsidR="00F4224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591</w:t>
            </w:r>
          </w:p>
        </w:tc>
        <w:tc>
          <w:tcPr>
            <w:tcW w:w="270" w:type="dxa"/>
          </w:tcPr>
          <w:p w14:paraId="44B746AF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461F84C9" w14:textId="7BD688F5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6,099</w:t>
            </w:r>
          </w:p>
        </w:tc>
      </w:tr>
      <w:tr w:rsidR="0087643C" w14:paraId="74C4928B" w14:textId="77777777" w:rsidTr="0087643C">
        <w:tc>
          <w:tcPr>
            <w:tcW w:w="5341" w:type="dxa"/>
            <w:hideMark/>
          </w:tcPr>
          <w:p w14:paraId="2993082F" w14:textId="77777777" w:rsidR="0087643C" w:rsidRDefault="0087643C" w:rsidP="0087643C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891" w:type="dxa"/>
          </w:tcPr>
          <w:p w14:paraId="08ADABCC" w14:textId="474329C2" w:rsidR="0087643C" w:rsidRPr="0065444D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240</w:t>
            </w:r>
          </w:p>
        </w:tc>
        <w:tc>
          <w:tcPr>
            <w:tcW w:w="270" w:type="dxa"/>
          </w:tcPr>
          <w:p w14:paraId="09A477D8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hideMark/>
          </w:tcPr>
          <w:p w14:paraId="05965EEE" w14:textId="7041675D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204</w:t>
            </w:r>
          </w:p>
        </w:tc>
      </w:tr>
      <w:tr w:rsidR="0087643C" w14:paraId="0E7FA127" w14:textId="77777777" w:rsidTr="0087643C">
        <w:tc>
          <w:tcPr>
            <w:tcW w:w="5341" w:type="dxa"/>
            <w:hideMark/>
          </w:tcPr>
          <w:p w14:paraId="3436E6A4" w14:textId="77777777" w:rsidR="0087643C" w:rsidRDefault="0087643C" w:rsidP="0087643C">
            <w:pPr>
              <w:spacing w:line="240" w:lineRule="auto"/>
              <w:ind w:left="432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1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3AFD11" w14:textId="76A5C5D9" w:rsidR="0087643C" w:rsidRPr="0065444D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270B46B3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A40C7A" w14:textId="3833B529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lang w:val="en-US" w:bidi="th-TH"/>
              </w:rPr>
              <w:t>4</w:t>
            </w:r>
          </w:p>
        </w:tc>
      </w:tr>
      <w:tr w:rsidR="0087643C" w14:paraId="32B878E2" w14:textId="77777777" w:rsidTr="0087643C">
        <w:tc>
          <w:tcPr>
            <w:tcW w:w="5341" w:type="dxa"/>
            <w:hideMark/>
          </w:tcPr>
          <w:p w14:paraId="51562052" w14:textId="77777777" w:rsidR="0087643C" w:rsidRDefault="0087643C" w:rsidP="0087643C">
            <w:pPr>
              <w:spacing w:line="240" w:lineRule="auto"/>
              <w:ind w:left="432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8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22CABE" w14:textId="3F7AE962" w:rsidR="0087643C" w:rsidRDefault="0065444D" w:rsidP="0087643C">
            <w:pPr>
              <w:pStyle w:val="acctfourfigures"/>
              <w:tabs>
                <w:tab w:val="clear" w:pos="765"/>
                <w:tab w:val="decimal" w:pos="124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5,83</w:t>
            </w:r>
            <w:r w:rsidR="00F4224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01C8DCE1" w14:textId="77777777" w:rsidR="0087643C" w:rsidRDefault="0087643C" w:rsidP="0087643C">
            <w:pPr>
              <w:tabs>
                <w:tab w:val="decimal" w:pos="792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11CE4EFA" w14:textId="178AE8AD" w:rsidR="0087643C" w:rsidRDefault="0087643C" w:rsidP="0087643C">
            <w:pPr>
              <w:pStyle w:val="acctfourfigures"/>
              <w:tabs>
                <w:tab w:val="clear" w:pos="765"/>
                <w:tab w:val="decimal" w:pos="1150"/>
              </w:tabs>
              <w:spacing w:line="240" w:lineRule="auto"/>
              <w:ind w:left="-79" w:right="-1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lang w:val="en-US" w:bidi="th-TH"/>
              </w:rPr>
              <w:t>6,307</w:t>
            </w:r>
          </w:p>
        </w:tc>
      </w:tr>
    </w:tbl>
    <w:p w14:paraId="0C7E0570" w14:textId="77777777" w:rsidR="00036A45" w:rsidRPr="00884B8A" w:rsidRDefault="00036A45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p w14:paraId="4A7D4D01" w14:textId="1E4F05B6" w:rsidR="00B77293" w:rsidRPr="00577B9D" w:rsidRDefault="00B77293" w:rsidP="00EC0D6D">
      <w:pPr>
        <w:widowControl w:val="0"/>
        <w:autoSpaceDE w:val="0"/>
        <w:autoSpaceDN w:val="0"/>
        <w:adjustRightInd w:val="0"/>
        <w:spacing w:line="240" w:lineRule="atLeast"/>
        <w:ind w:left="547" w:right="-43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ยอดคงเหลือกับบุคคลหรือกิจการที่เกี่ยวข้องกัน ณ วันที่ 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>มีนาคม</w:t>
      </w:r>
      <w:r w:rsidR="00620FFB"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C813E8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และ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31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ธันวาคม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  <w:lang w:val="en-US"/>
        </w:rPr>
        <w:t>มีดังนี้</w:t>
      </w:r>
    </w:p>
    <w:p w14:paraId="2664D8F4" w14:textId="77777777" w:rsidR="003D597A" w:rsidRPr="00884B8A" w:rsidRDefault="003D597A" w:rsidP="003D597A">
      <w:pPr>
        <w:pStyle w:val="block"/>
        <w:spacing w:after="0" w:line="240" w:lineRule="auto"/>
        <w:ind w:right="-7"/>
        <w:jc w:val="thaiDistribute"/>
        <w:rPr>
          <w:rFonts w:asciiTheme="majorBidi" w:hAnsiTheme="majorBidi" w:cstheme="majorBidi"/>
          <w:sz w:val="20"/>
          <w:lang w:bidi="th-TH"/>
        </w:rPr>
      </w:pPr>
    </w:p>
    <w:tbl>
      <w:tblPr>
        <w:tblW w:w="909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310"/>
        <w:gridCol w:w="1800"/>
        <w:gridCol w:w="270"/>
        <w:gridCol w:w="1710"/>
      </w:tblGrid>
      <w:tr w:rsidR="003D597A" w:rsidRPr="00577B9D" w14:paraId="0951D612" w14:textId="77777777" w:rsidTr="00036A45">
        <w:tc>
          <w:tcPr>
            <w:tcW w:w="5310" w:type="dxa"/>
          </w:tcPr>
          <w:p w14:paraId="05E3D24D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1007764B" w14:textId="58FBBDC1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</w:t>
            </w:r>
            <w:r w:rsidR="00042AB4"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ส่วนได้เสีย/</w:t>
            </w:r>
          </w:p>
        </w:tc>
      </w:tr>
      <w:tr w:rsidR="003D597A" w:rsidRPr="00577B9D" w14:paraId="3FF88116" w14:textId="77777777" w:rsidTr="00036A45">
        <w:tc>
          <w:tcPr>
            <w:tcW w:w="5310" w:type="dxa"/>
          </w:tcPr>
          <w:p w14:paraId="238E143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1CA9FA6A" w14:textId="4CAB7F5C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D78EF" w:rsidRPr="00577B9D" w14:paraId="292538CA" w14:textId="77777777" w:rsidTr="00036A45">
        <w:tc>
          <w:tcPr>
            <w:tcW w:w="5310" w:type="dxa"/>
          </w:tcPr>
          <w:p w14:paraId="07BC11CC" w14:textId="77777777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55036CBD" w14:textId="49EB340E" w:rsidR="006D78EF" w:rsidRPr="00577B9D" w:rsidRDefault="00884B8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270" w:type="dxa"/>
          </w:tcPr>
          <w:p w14:paraId="7F6F803F" w14:textId="77777777" w:rsidR="006D78EF" w:rsidRPr="00577B9D" w:rsidRDefault="006D78EF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7397FF2C" w14:textId="732E0CF6" w:rsidR="006D78EF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3D597A" w:rsidRPr="00577B9D" w14:paraId="69CAD71B" w14:textId="77777777" w:rsidTr="00036A45">
        <w:tc>
          <w:tcPr>
            <w:tcW w:w="5310" w:type="dxa"/>
          </w:tcPr>
          <w:p w14:paraId="3B7CF4E5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00" w:type="dxa"/>
          </w:tcPr>
          <w:p w14:paraId="43CBCF1B" w14:textId="22CAF193" w:rsidR="003D597A" w:rsidRPr="00577B9D" w:rsidRDefault="006D78EF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CD51772" w14:textId="77777777" w:rsidR="003D597A" w:rsidRPr="00577B9D" w:rsidRDefault="003D597A" w:rsidP="00620FFB">
            <w:pPr>
              <w:tabs>
                <w:tab w:val="left" w:pos="630"/>
                <w:tab w:val="decimal" w:pos="873"/>
              </w:tabs>
              <w:spacing w:line="240" w:lineRule="auto"/>
              <w:ind w:left="-126" w:right="20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5F16C0C" w14:textId="58825804" w:rsidR="003D597A" w:rsidRPr="00577B9D" w:rsidRDefault="00884B8A" w:rsidP="00620FFB">
            <w:pPr>
              <w:tabs>
                <w:tab w:val="left" w:pos="630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</w:tr>
      <w:tr w:rsidR="003D597A" w:rsidRPr="00577B9D" w14:paraId="53C62096" w14:textId="77777777" w:rsidTr="00036A45">
        <w:tc>
          <w:tcPr>
            <w:tcW w:w="5310" w:type="dxa"/>
          </w:tcPr>
          <w:p w14:paraId="25AB2357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780" w:type="dxa"/>
            <w:gridSpan w:val="3"/>
          </w:tcPr>
          <w:p w14:paraId="3177961A" w14:textId="77777777" w:rsidR="003D597A" w:rsidRPr="00577B9D" w:rsidRDefault="003D597A" w:rsidP="00620FFB">
            <w:pPr>
              <w:tabs>
                <w:tab w:val="left" w:pos="630"/>
              </w:tabs>
              <w:spacing w:line="240" w:lineRule="auto"/>
              <w:ind w:left="-108" w:right="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22F0A" w:rsidRPr="00577B9D" w14:paraId="3D110834" w14:textId="77777777" w:rsidTr="00036A45">
        <w:tc>
          <w:tcPr>
            <w:tcW w:w="5310" w:type="dxa"/>
          </w:tcPr>
          <w:p w14:paraId="72DCFCB8" w14:textId="771B4EE0" w:rsidR="00022F0A" w:rsidRPr="00577B9D" w:rsidRDefault="00022F0A" w:rsidP="00022F0A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D597A">
              <w:rPr>
                <w:rFonts w:ascii="Angsana New" w:eastAsia="Times New Roman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00" w:type="dxa"/>
          </w:tcPr>
          <w:p w14:paraId="22D82412" w14:textId="77777777" w:rsidR="00022F0A" w:rsidRPr="00577B9D" w:rsidRDefault="00022F0A" w:rsidP="00022F0A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EC7884" w14:textId="77777777" w:rsidR="00022F0A" w:rsidRPr="00577B9D" w:rsidRDefault="00022F0A" w:rsidP="00022F0A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02D83FB7" w14:textId="2182545B" w:rsidR="00022F0A" w:rsidRPr="00577B9D" w:rsidRDefault="00022F0A" w:rsidP="00022F0A">
            <w:pPr>
              <w:tabs>
                <w:tab w:val="decimal" w:pos="100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93BB3" w:rsidRPr="00577B9D" w14:paraId="0B58600B" w14:textId="77777777" w:rsidTr="00036A45">
        <w:tc>
          <w:tcPr>
            <w:tcW w:w="5310" w:type="dxa"/>
          </w:tcPr>
          <w:p w14:paraId="661B66FF" w14:textId="034077D4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b/>
                <w:bCs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800" w:type="dxa"/>
          </w:tcPr>
          <w:p w14:paraId="444B407E" w14:textId="36DF8BBD" w:rsidR="00B93BB3" w:rsidRPr="007143D3" w:rsidRDefault="0065444D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28,44</w:t>
            </w:r>
            <w:r w:rsidR="00BB2C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</w:p>
        </w:tc>
        <w:tc>
          <w:tcPr>
            <w:tcW w:w="270" w:type="dxa"/>
          </w:tcPr>
          <w:p w14:paraId="15F60548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A355707" w14:textId="72AD5F64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26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064</w:t>
            </w:r>
            <w:r>
              <w:rPr>
                <w:rFonts w:asciiTheme="majorBidi" w:hAnsiTheme="majorBidi"/>
                <w:sz w:val="30"/>
                <w:szCs w:val="30"/>
                <w:lang w:val="en-US"/>
              </w:rPr>
              <w:t xml:space="preserve">  </w:t>
            </w:r>
          </w:p>
        </w:tc>
      </w:tr>
      <w:tr w:rsidR="00B93BB3" w:rsidRPr="00577B9D" w14:paraId="42AEB5C3" w14:textId="77777777" w:rsidTr="00036A45">
        <w:tc>
          <w:tcPr>
            <w:tcW w:w="5310" w:type="dxa"/>
          </w:tcPr>
          <w:p w14:paraId="0D6F4616" w14:textId="6A467E96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00" w:type="dxa"/>
          </w:tcPr>
          <w:p w14:paraId="00E071AB" w14:textId="56E90BF2" w:rsidR="00B93BB3" w:rsidRPr="007143D3" w:rsidRDefault="0022751A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74</w:t>
            </w:r>
          </w:p>
        </w:tc>
        <w:tc>
          <w:tcPr>
            <w:tcW w:w="270" w:type="dxa"/>
          </w:tcPr>
          <w:p w14:paraId="3D755F06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5ACB41F8" w14:textId="003175B8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72</w:t>
            </w:r>
          </w:p>
        </w:tc>
      </w:tr>
      <w:tr w:rsidR="00B93BB3" w:rsidRPr="00577B9D" w14:paraId="3A17147A" w14:textId="77777777" w:rsidTr="00036A45">
        <w:tc>
          <w:tcPr>
            <w:tcW w:w="5310" w:type="dxa"/>
          </w:tcPr>
          <w:p w14:paraId="4A597A65" w14:textId="5A433297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 w:hint="cs"/>
                <w:sz w:val="30"/>
                <w:szCs w:val="30"/>
                <w:cs/>
              </w:rPr>
              <w:t>เงินให้กู้ยืมระยะยาวแก่บริษัทร่วม</w:t>
            </w:r>
          </w:p>
        </w:tc>
        <w:tc>
          <w:tcPr>
            <w:tcW w:w="1800" w:type="dxa"/>
          </w:tcPr>
          <w:p w14:paraId="65B95486" w14:textId="0ACADF59" w:rsidR="00B93BB3" w:rsidRPr="007143D3" w:rsidRDefault="0065444D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6,500</w:t>
            </w:r>
          </w:p>
        </w:tc>
        <w:tc>
          <w:tcPr>
            <w:tcW w:w="270" w:type="dxa"/>
          </w:tcPr>
          <w:p w14:paraId="11EC7EBC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38C6B4E9" w14:textId="047DC706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7</w:t>
            </w:r>
            <w:r w:rsidRPr="007D157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Pr="007D157C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000</w:t>
            </w:r>
          </w:p>
        </w:tc>
      </w:tr>
      <w:tr w:rsidR="00B93BB3" w:rsidRPr="00577B9D" w14:paraId="76A2C50E" w14:textId="77777777" w:rsidTr="00036A45">
        <w:tc>
          <w:tcPr>
            <w:tcW w:w="5310" w:type="dxa"/>
          </w:tcPr>
          <w:p w14:paraId="22C2531E" w14:textId="18F1FD4F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สินทรัพย์ไม่หมุนเวียนอื่น</w:t>
            </w:r>
          </w:p>
        </w:tc>
        <w:tc>
          <w:tcPr>
            <w:tcW w:w="1800" w:type="dxa"/>
          </w:tcPr>
          <w:p w14:paraId="13FB691D" w14:textId="21D096C9" w:rsidR="00B93BB3" w:rsidRPr="0022751A" w:rsidRDefault="0022751A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343</w:t>
            </w:r>
          </w:p>
        </w:tc>
        <w:tc>
          <w:tcPr>
            <w:tcW w:w="270" w:type="dxa"/>
          </w:tcPr>
          <w:p w14:paraId="2EFC2E64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B8C764A" w14:textId="6848E6FA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316</w:t>
            </w:r>
          </w:p>
        </w:tc>
      </w:tr>
      <w:tr w:rsidR="00B93BB3" w:rsidRPr="00577B9D" w14:paraId="63F8BBB8" w14:textId="77777777" w:rsidTr="00036A45">
        <w:tc>
          <w:tcPr>
            <w:tcW w:w="5310" w:type="dxa"/>
          </w:tcPr>
          <w:p w14:paraId="5CF88BC1" w14:textId="26ED8D9C" w:rsidR="00B93BB3" w:rsidRPr="00577B9D" w:rsidRDefault="00B93BB3" w:rsidP="00B93BB3">
            <w:pPr>
              <w:tabs>
                <w:tab w:val="left" w:pos="630"/>
              </w:tabs>
              <w:spacing w:line="240" w:lineRule="auto"/>
              <w:ind w:right="20"/>
              <w:jc w:val="thaiDistribute"/>
              <w:rPr>
                <w:rFonts w:asciiTheme="majorBidi" w:eastAsia="Times New Roman" w:hAnsiTheme="majorBidi" w:cstheme="majorBidi"/>
                <w:sz w:val="30"/>
                <w:szCs w:val="30"/>
                <w:cs/>
              </w:rPr>
            </w:pPr>
            <w:r w:rsidRPr="003D597A">
              <w:rPr>
                <w:rFonts w:ascii="Angsana New" w:eastAsia="Times New Roman" w:hAnsi="Angsana New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800" w:type="dxa"/>
          </w:tcPr>
          <w:p w14:paraId="46165968" w14:textId="20668BF8" w:rsidR="00B93BB3" w:rsidRPr="0065444D" w:rsidRDefault="0065444D" w:rsidP="00B93BB3">
            <w:pPr>
              <w:tabs>
                <w:tab w:val="decimal" w:pos="1155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  <w:r w:rsidRPr="0065444D">
              <w:rPr>
                <w:rFonts w:asciiTheme="majorBidi" w:hAnsiTheme="majorBidi" w:cstheme="majorBidi"/>
                <w:sz w:val="30"/>
                <w:szCs w:val="30"/>
              </w:rPr>
              <w:t>620</w:t>
            </w:r>
          </w:p>
        </w:tc>
        <w:tc>
          <w:tcPr>
            <w:tcW w:w="270" w:type="dxa"/>
          </w:tcPr>
          <w:p w14:paraId="6270D301" w14:textId="77777777" w:rsidR="00B93BB3" w:rsidRPr="00577B9D" w:rsidRDefault="00B93BB3" w:rsidP="00B93BB3">
            <w:pPr>
              <w:tabs>
                <w:tab w:val="left" w:pos="540"/>
                <w:tab w:val="left" w:pos="630"/>
                <w:tab w:val="decimal" w:pos="972"/>
              </w:tabs>
              <w:spacing w:line="240" w:lineRule="auto"/>
              <w:ind w:left="-135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</w:tcPr>
          <w:p w14:paraId="1D5BC09B" w14:textId="4FD1FD11" w:rsidR="00B93BB3" w:rsidRPr="00577B9D" w:rsidRDefault="00B93BB3" w:rsidP="00B93BB3">
            <w:pPr>
              <w:tabs>
                <w:tab w:val="decimal" w:pos="1059"/>
              </w:tabs>
              <w:spacing w:line="240" w:lineRule="auto"/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90C86">
              <w:rPr>
                <w:rFonts w:asciiTheme="majorBidi" w:hAnsiTheme="majorBidi"/>
                <w:sz w:val="30"/>
                <w:szCs w:val="30"/>
                <w:cs/>
                <w:lang w:val="en-US"/>
              </w:rPr>
              <w:t>620</w:t>
            </w:r>
          </w:p>
        </w:tc>
      </w:tr>
    </w:tbl>
    <w:p w14:paraId="3A60628A" w14:textId="4C7F3023" w:rsidR="009507E3" w:rsidRDefault="009507E3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lastRenderedPageBreak/>
        <w:t>รายการเคลื่อนไหวของเงินให้กู้ยืมระยะยาวแก่บุคคลหรือกิจการที่เกี่ยวข้องกันสำหรับ</w:t>
      </w:r>
      <w:r w:rsidR="00AA34CB">
        <w:rPr>
          <w:rFonts w:asciiTheme="majorBidi" w:hAnsiTheme="majorBidi" w:cstheme="majorBidi" w:hint="cs"/>
          <w:sz w:val="30"/>
          <w:szCs w:val="30"/>
          <w:cs/>
        </w:rPr>
        <w:t>งวด</w:t>
      </w:r>
      <w:r w:rsidR="00884B8A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="00AA34CB">
        <w:rPr>
          <w:rFonts w:asciiTheme="majorBidi" w:hAnsiTheme="majorBidi" w:cstheme="majorBidi" w:hint="cs"/>
          <w:sz w:val="30"/>
          <w:szCs w:val="30"/>
          <w:cs/>
        </w:rPr>
        <w:t>เดือน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สิ้นสุดวันที่ </w:t>
      </w:r>
      <w:r w:rsidR="00AA34CB">
        <w:rPr>
          <w:rFonts w:asciiTheme="majorBidi" w:hAnsiTheme="majorBidi" w:cstheme="majorBidi" w:hint="cs"/>
          <w:sz w:val="30"/>
          <w:szCs w:val="30"/>
          <w:cs/>
        </w:rPr>
        <w:t xml:space="preserve">     </w:t>
      </w:r>
      <w:r w:rsidR="006468E8" w:rsidRPr="00577B9D">
        <w:rPr>
          <w:rFonts w:asciiTheme="majorBidi" w:hAnsiTheme="majorBidi" w:cstheme="majorBidi"/>
          <w:sz w:val="30"/>
          <w:szCs w:val="30"/>
          <w:lang w:val="en-US"/>
        </w:rPr>
        <w:t>3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1</w:t>
      </w:r>
      <w:r w:rsidR="006468E8"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>มีนาคม</w:t>
      </w:r>
      <w:r w:rsidR="00620FFB"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="006D71EC"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มีดังนี้ </w:t>
      </w:r>
    </w:p>
    <w:p w14:paraId="792EA028" w14:textId="77777777" w:rsidR="00457110" w:rsidRPr="00577B9D" w:rsidRDefault="00457110" w:rsidP="00036A45">
      <w:pPr>
        <w:spacing w:line="240" w:lineRule="auto"/>
        <w:ind w:left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Style w:val="TableGrid"/>
        <w:tblW w:w="927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137"/>
        <w:gridCol w:w="303"/>
        <w:gridCol w:w="1080"/>
        <w:gridCol w:w="270"/>
        <w:gridCol w:w="979"/>
        <w:gridCol w:w="236"/>
        <w:gridCol w:w="945"/>
        <w:gridCol w:w="270"/>
        <w:gridCol w:w="815"/>
        <w:gridCol w:w="235"/>
        <w:gridCol w:w="1023"/>
      </w:tblGrid>
      <w:tr w:rsidR="009507E3" w:rsidRPr="00577B9D" w14:paraId="3683B45F" w14:textId="77777777" w:rsidTr="009507E3">
        <w:trPr>
          <w:tblHeader/>
        </w:trPr>
        <w:tc>
          <w:tcPr>
            <w:tcW w:w="1980" w:type="dxa"/>
            <w:vAlign w:val="bottom"/>
          </w:tcPr>
          <w:p w14:paraId="1EB12B31" w14:textId="77777777" w:rsidR="009507E3" w:rsidRPr="00577B9D" w:rsidRDefault="009507E3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0DD2AF3A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70" w:type="dxa"/>
            <w:vAlign w:val="bottom"/>
          </w:tcPr>
          <w:p w14:paraId="6698EEED" w14:textId="77777777" w:rsidR="009507E3" w:rsidRPr="00577B9D" w:rsidRDefault="009507E3" w:rsidP="00620FFB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  <w:vAlign w:val="bottom"/>
          </w:tcPr>
          <w:p w14:paraId="1412F668" w14:textId="77777777" w:rsidR="009507E3" w:rsidRPr="00577B9D" w:rsidRDefault="009507E3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cs/>
              </w:rPr>
            </w:pP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</w:t>
            </w:r>
            <w:r w:rsidRPr="00577B9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br/>
              <w:t>งบการเงินเฉพาะกิจการ</w:t>
            </w:r>
          </w:p>
        </w:tc>
      </w:tr>
      <w:tr w:rsidR="00620FFB" w:rsidRPr="00577B9D" w14:paraId="6828B383" w14:textId="77777777" w:rsidTr="009507E3">
        <w:trPr>
          <w:tblHeader/>
        </w:trPr>
        <w:tc>
          <w:tcPr>
            <w:tcW w:w="1980" w:type="dxa"/>
            <w:shd w:val="clear" w:color="auto" w:fill="auto"/>
            <w:vAlign w:val="bottom"/>
          </w:tcPr>
          <w:p w14:paraId="75AB6A03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4C0EFC8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75FBE35F" w14:textId="15ECF10C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  <w:r w:rsidR="00620FFB"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303" w:type="dxa"/>
            <w:vAlign w:val="bottom"/>
          </w:tcPr>
          <w:p w14:paraId="5B4EA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72D601E1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17131877" w14:textId="20169DE5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</w:t>
            </w:r>
            <w:r w:rsidRPr="00577B9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vAlign w:val="bottom"/>
          </w:tcPr>
          <w:p w14:paraId="529E4D4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1E081BB4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381B799F" w14:textId="47015563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236" w:type="dxa"/>
            <w:vAlign w:val="bottom"/>
          </w:tcPr>
          <w:p w14:paraId="1115893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023D4B76" w14:textId="77777777" w:rsidR="00620FFB" w:rsidRPr="00577B9D" w:rsidRDefault="00620FFB" w:rsidP="00620FFB">
            <w:pPr>
              <w:spacing w:line="240" w:lineRule="auto"/>
              <w:ind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484B0DB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718183DF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5" w:type="dxa"/>
            <w:vAlign w:val="bottom"/>
          </w:tcPr>
          <w:p w14:paraId="10ACE95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69E5439F" w14:textId="77777777" w:rsidR="00620FFB" w:rsidRPr="00577B9D" w:rsidRDefault="00620FFB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14:paraId="513E900A" w14:textId="36B0ECF9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</w:t>
            </w:r>
            <w:r w:rsidR="00884B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1 </w:t>
            </w:r>
            <w:r w:rsidR="00884B8A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มีนาคม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</w:tr>
      <w:tr w:rsidR="00620FFB" w:rsidRPr="00577B9D" w14:paraId="38EE8E6E" w14:textId="77777777" w:rsidTr="009507E3">
        <w:trPr>
          <w:tblHeader/>
        </w:trPr>
        <w:tc>
          <w:tcPr>
            <w:tcW w:w="1980" w:type="dxa"/>
            <w:vAlign w:val="bottom"/>
          </w:tcPr>
          <w:p w14:paraId="7C7B87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37" w:type="dxa"/>
            <w:vAlign w:val="bottom"/>
          </w:tcPr>
          <w:p w14:paraId="2A025F3A" w14:textId="0CAB439D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</w:t>
            </w:r>
            <w:r w:rsidR="00884B8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</w:t>
            </w:r>
          </w:p>
        </w:tc>
        <w:tc>
          <w:tcPr>
            <w:tcW w:w="303" w:type="dxa"/>
            <w:vAlign w:val="bottom"/>
          </w:tcPr>
          <w:p w14:paraId="380C0E36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89F4CD" w14:textId="53858A5A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2565</w:t>
            </w:r>
          </w:p>
        </w:tc>
        <w:tc>
          <w:tcPr>
            <w:tcW w:w="270" w:type="dxa"/>
            <w:vAlign w:val="bottom"/>
          </w:tcPr>
          <w:p w14:paraId="64812560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9" w:type="dxa"/>
            <w:vAlign w:val="bottom"/>
          </w:tcPr>
          <w:p w14:paraId="4983C9F6" w14:textId="590F1B5D" w:rsidR="00620FFB" w:rsidRPr="00577B9D" w:rsidRDefault="00884B8A" w:rsidP="00620FFB">
            <w:pPr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2566</w:t>
            </w:r>
          </w:p>
        </w:tc>
        <w:tc>
          <w:tcPr>
            <w:tcW w:w="236" w:type="dxa"/>
            <w:vAlign w:val="bottom"/>
          </w:tcPr>
          <w:p w14:paraId="5FE7C665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  <w:vAlign w:val="bottom"/>
          </w:tcPr>
          <w:p w14:paraId="59B2FD56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70" w:type="dxa"/>
            <w:vAlign w:val="bottom"/>
          </w:tcPr>
          <w:p w14:paraId="42ADB49E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  <w:vAlign w:val="bottom"/>
          </w:tcPr>
          <w:p w14:paraId="1CF6EC37" w14:textId="77777777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5" w:type="dxa"/>
            <w:vAlign w:val="bottom"/>
          </w:tcPr>
          <w:p w14:paraId="47D0B327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  <w:vAlign w:val="bottom"/>
          </w:tcPr>
          <w:p w14:paraId="2C75A959" w14:textId="7A469CE4" w:rsidR="00620FFB" w:rsidRPr="00577B9D" w:rsidRDefault="00884B8A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</w:tr>
      <w:tr w:rsidR="00620FFB" w:rsidRPr="00577B9D" w14:paraId="63BCD928" w14:textId="77777777" w:rsidTr="009507E3">
        <w:trPr>
          <w:tblHeader/>
        </w:trPr>
        <w:tc>
          <w:tcPr>
            <w:tcW w:w="1980" w:type="dxa"/>
          </w:tcPr>
          <w:p w14:paraId="32DAD64C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105BEE44" w14:textId="77777777" w:rsidR="00620FFB" w:rsidRPr="00577B9D" w:rsidRDefault="00620FFB" w:rsidP="00620FFB">
            <w:pPr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31D0533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4503" w:type="dxa"/>
            <w:gridSpan w:val="7"/>
          </w:tcPr>
          <w:p w14:paraId="2015146A" w14:textId="24BFD080" w:rsidR="00620FFB" w:rsidRPr="00577B9D" w:rsidRDefault="00620FFB" w:rsidP="00620FFB">
            <w:pPr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20FFB" w:rsidRPr="00577B9D" w14:paraId="277B2B76" w14:textId="77777777" w:rsidTr="009507E3">
        <w:tc>
          <w:tcPr>
            <w:tcW w:w="1980" w:type="dxa"/>
          </w:tcPr>
          <w:p w14:paraId="640832EF" w14:textId="3818DA7F" w:rsidR="00620FFB" w:rsidRPr="00577B9D" w:rsidRDefault="00620FFB" w:rsidP="00486CDB">
            <w:pPr>
              <w:spacing w:line="240" w:lineRule="auto"/>
              <w:ind w:left="165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37" w:type="dxa"/>
          </w:tcPr>
          <w:p w14:paraId="785FFD21" w14:textId="77777777" w:rsidR="00C94F00" w:rsidRDefault="00C94F00" w:rsidP="00C94F0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157EC05F" w14:textId="77777777" w:rsidR="00C94F00" w:rsidRDefault="00C94F00" w:rsidP="00C94F0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6C29F354" w14:textId="3AA6A6D9" w:rsidR="00620FFB" w:rsidRPr="0085434A" w:rsidRDefault="00C94F00" w:rsidP="00C94F00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303" w:type="dxa"/>
          </w:tcPr>
          <w:p w14:paraId="2068D028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807C74" w14:textId="77777777" w:rsidR="00620FFB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MLR</w:t>
            </w:r>
          </w:p>
          <w:p w14:paraId="1942914A" w14:textId="77777777" w:rsidR="00477308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บวก</w:t>
            </w:r>
          </w:p>
          <w:p w14:paraId="4BB16F6D" w14:textId="0E9A09FB" w:rsidR="00477308" w:rsidRPr="00577B9D" w:rsidRDefault="00477308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 xml:space="preserve">ร้อยละ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0.5</w:t>
            </w:r>
          </w:p>
        </w:tc>
        <w:tc>
          <w:tcPr>
            <w:tcW w:w="270" w:type="dxa"/>
          </w:tcPr>
          <w:p w14:paraId="710C7446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highlight w:val="cyan"/>
              </w:rPr>
            </w:pPr>
          </w:p>
        </w:tc>
        <w:tc>
          <w:tcPr>
            <w:tcW w:w="979" w:type="dxa"/>
          </w:tcPr>
          <w:p w14:paraId="1313CDC5" w14:textId="77777777" w:rsidR="00477308" w:rsidRDefault="0047730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D6377C4" w14:textId="77777777" w:rsidR="00BB03D8" w:rsidRDefault="00BB03D8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44EF156" w14:textId="597DBB86" w:rsidR="00BB03D8" w:rsidRPr="00577B9D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BB03D8">
              <w:rPr>
                <w:rFonts w:asciiTheme="majorBidi" w:hAnsiTheme="majorBidi" w:cstheme="majorBidi"/>
                <w:sz w:val="30"/>
                <w:szCs w:val="30"/>
              </w:rPr>
              <w:t>,000</w:t>
            </w:r>
          </w:p>
        </w:tc>
        <w:tc>
          <w:tcPr>
            <w:tcW w:w="236" w:type="dxa"/>
          </w:tcPr>
          <w:p w14:paraId="038D454A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5" w:type="dxa"/>
          </w:tcPr>
          <w:p w14:paraId="23D70CDC" w14:textId="77777777" w:rsidR="007143D3" w:rsidRDefault="007143D3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20B2243C" w14:textId="77777777" w:rsidR="00C94F00" w:rsidRDefault="00C94F00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20B090A" w14:textId="6D24CBA4" w:rsidR="00C94F00" w:rsidRPr="00577B9D" w:rsidRDefault="00C94F00" w:rsidP="00620FFB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C666539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5" w:type="dxa"/>
          </w:tcPr>
          <w:p w14:paraId="0426731B" w14:textId="77777777" w:rsidR="00260C0E" w:rsidRDefault="00260C0E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E95D094" w14:textId="77777777" w:rsidR="00C94F00" w:rsidRDefault="00C94F00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56DD94A" w14:textId="683B85E8" w:rsidR="00C94F00" w:rsidRPr="00577B9D" w:rsidRDefault="00C94F00" w:rsidP="00620FFB">
            <w:pPr>
              <w:spacing w:line="240" w:lineRule="auto"/>
              <w:ind w:right="-19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(500)</w:t>
            </w:r>
          </w:p>
        </w:tc>
        <w:tc>
          <w:tcPr>
            <w:tcW w:w="235" w:type="dxa"/>
          </w:tcPr>
          <w:p w14:paraId="4235E6C4" w14:textId="77777777" w:rsidR="00620FFB" w:rsidRPr="00577B9D" w:rsidRDefault="00620FFB" w:rsidP="00620FF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23" w:type="dxa"/>
          </w:tcPr>
          <w:p w14:paraId="05C0C931" w14:textId="77777777" w:rsidR="007143D3" w:rsidRDefault="007143D3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3C3434E9" w14:textId="77777777" w:rsidR="00C94F00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5A3C9A1" w14:textId="0B0C62F4" w:rsidR="00C94F00" w:rsidRPr="00577B9D" w:rsidRDefault="00C94F00" w:rsidP="00620FFB">
            <w:pPr>
              <w:tabs>
                <w:tab w:val="decimal" w:pos="715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6,500</w:t>
            </w:r>
          </w:p>
        </w:tc>
      </w:tr>
    </w:tbl>
    <w:p w14:paraId="773B7C83" w14:textId="360DCF09" w:rsidR="009507E3" w:rsidRDefault="009507E3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4ACC522D" w14:textId="70066949" w:rsidR="00477308" w:rsidRP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  <w:r>
        <w:rPr>
          <w:rFonts w:asciiTheme="majorBidi" w:hAnsiTheme="majorBidi" w:cstheme="majorBidi"/>
          <w:sz w:val="30"/>
          <w:szCs w:val="30"/>
        </w:rPr>
        <w:tab/>
      </w:r>
      <w:r>
        <w:rPr>
          <w:rFonts w:asciiTheme="majorBidi" w:hAnsiTheme="majorBidi" w:cstheme="majorBidi" w:hint="cs"/>
          <w:sz w:val="30"/>
          <w:szCs w:val="30"/>
          <w:cs/>
        </w:rPr>
        <w:t xml:space="preserve">แยกแสดงตามรายละเอียดเวลาถึงกำหนดการรับชำระ ณ วันที่ 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 w:rsidR="00884B8A"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มีนาคม 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2566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และ 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31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 xml:space="preserve">ธันวาคม </w:t>
      </w:r>
      <w:r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84B8A">
        <w:rPr>
          <w:rFonts w:asciiTheme="majorBidi" w:hAnsiTheme="majorBidi" w:cstheme="majorBidi"/>
          <w:sz w:val="30"/>
          <w:szCs w:val="30"/>
          <w:lang w:val="en-US"/>
        </w:rPr>
        <w:t>5</w:t>
      </w:r>
      <w:r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>
        <w:rPr>
          <w:rFonts w:asciiTheme="majorBidi" w:hAnsiTheme="majorBidi" w:cstheme="majorBidi" w:hint="cs"/>
          <w:sz w:val="30"/>
          <w:szCs w:val="30"/>
          <w:cs/>
          <w:lang w:val="en-US"/>
        </w:rPr>
        <w:t>ได้ดังนี้</w:t>
      </w:r>
    </w:p>
    <w:p w14:paraId="1F7FAFA5" w14:textId="77777777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77308" w:rsidRPr="00495B06" w14:paraId="47632A96" w14:textId="77777777" w:rsidTr="0095651C">
        <w:tc>
          <w:tcPr>
            <w:tcW w:w="3960" w:type="dxa"/>
          </w:tcPr>
          <w:p w14:paraId="459DA5E3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F1D526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178AE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77308" w:rsidRPr="00495B06" w14:paraId="6AB832E8" w14:textId="77777777" w:rsidTr="0095651C">
        <w:tc>
          <w:tcPr>
            <w:tcW w:w="3960" w:type="dxa"/>
          </w:tcPr>
          <w:p w14:paraId="4265A7F1" w14:textId="77777777" w:rsidR="00477308" w:rsidRPr="00A52BF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0E88E2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4A28AEC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477308" w:rsidRPr="00744098" w14:paraId="7826E7E6" w14:textId="77777777" w:rsidTr="0095651C">
        <w:tc>
          <w:tcPr>
            <w:tcW w:w="3960" w:type="dxa"/>
          </w:tcPr>
          <w:p w14:paraId="3785F0CF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2873F8B6" w14:textId="77777777" w:rsidR="00477308" w:rsidRPr="00161BEE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4192AD9" w14:textId="3F0B1F9A" w:rsidR="00477308" w:rsidRPr="00161BEE" w:rsidRDefault="00884B8A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548D7A4F" w14:textId="77777777" w:rsidR="00477308" w:rsidRPr="00847269" w:rsidRDefault="00477308" w:rsidP="0095651C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299FA5F" w14:textId="77777777" w:rsidR="00477308" w:rsidRPr="00744098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477308" w:rsidRPr="00744098" w14:paraId="6D3B2BE3" w14:textId="77777777" w:rsidTr="0095651C">
        <w:tc>
          <w:tcPr>
            <w:tcW w:w="3960" w:type="dxa"/>
          </w:tcPr>
          <w:p w14:paraId="079B5726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D6AF231" w14:textId="3398DE06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</w:p>
        </w:tc>
        <w:tc>
          <w:tcPr>
            <w:tcW w:w="1890" w:type="dxa"/>
          </w:tcPr>
          <w:p w14:paraId="3ADA3424" w14:textId="1FB746B7" w:rsidR="00477308" w:rsidRPr="00161BEE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 w:rsidR="00884B8A"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600F2A1C" w14:textId="77777777" w:rsidR="00477308" w:rsidRPr="007323A0" w:rsidRDefault="00477308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40CF56A1" w14:textId="799B6E76" w:rsidR="00477308" w:rsidRPr="00744098" w:rsidRDefault="00884B8A" w:rsidP="0095651C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77308" w:rsidRPr="00495B06" w14:paraId="698B702C" w14:textId="77777777" w:rsidTr="0095651C">
        <w:tc>
          <w:tcPr>
            <w:tcW w:w="3960" w:type="dxa"/>
          </w:tcPr>
          <w:p w14:paraId="120F95A9" w14:textId="77777777" w:rsidR="00477308" w:rsidRPr="00495B06" w:rsidRDefault="00477308" w:rsidP="0095651C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7AED20F9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7616F394" w14:textId="77777777" w:rsidR="00477308" w:rsidRPr="00495B06" w:rsidRDefault="00477308" w:rsidP="0095651C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B93BB3" w:rsidRPr="00495B06" w14:paraId="0675DE80" w14:textId="77777777" w:rsidTr="0095651C">
        <w:tc>
          <w:tcPr>
            <w:tcW w:w="3960" w:type="dxa"/>
          </w:tcPr>
          <w:p w14:paraId="76A2D2D3" w14:textId="22689B1F" w:rsidR="00B93BB3" w:rsidRPr="0047730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ภายใน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5F7ECE41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EBB7925" w14:textId="7759681F" w:rsidR="00B93BB3" w:rsidRPr="00495B06" w:rsidRDefault="008D25C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8D25C0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2,000</w:t>
            </w:r>
          </w:p>
        </w:tc>
        <w:tc>
          <w:tcPr>
            <w:tcW w:w="270" w:type="dxa"/>
          </w:tcPr>
          <w:p w14:paraId="192338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740A7E4" w14:textId="5C5D78A8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9E07C2">
              <w:rPr>
                <w:rFonts w:asciiTheme="majorBidi" w:hAnsiTheme="majorBidi" w:cstheme="majorBidi"/>
                <w:sz w:val="30"/>
                <w:szCs w:val="30"/>
              </w:rPr>
              <w:t>2,000</w:t>
            </w:r>
          </w:p>
        </w:tc>
      </w:tr>
      <w:tr w:rsidR="00B93BB3" w:rsidRPr="00495B06" w14:paraId="5DA2B9FE" w14:textId="77777777" w:rsidTr="00B83D31">
        <w:tc>
          <w:tcPr>
            <w:tcW w:w="3960" w:type="dxa"/>
          </w:tcPr>
          <w:p w14:paraId="3D208750" w14:textId="309BEEE4" w:rsidR="00B93BB3" w:rsidRPr="00477308" w:rsidRDefault="00B93BB3" w:rsidP="00B93BB3">
            <w:pPr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หลังจาก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1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 xml:space="preserve">ปี แต่ไม่เกิน 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 xml:space="preserve">5 </w:t>
            </w: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ปี</w:t>
            </w:r>
          </w:p>
        </w:tc>
        <w:tc>
          <w:tcPr>
            <w:tcW w:w="1080" w:type="dxa"/>
          </w:tcPr>
          <w:p w14:paraId="23F3EBC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5FA99B84" w14:textId="71BA58DD" w:rsidR="00B93BB3" w:rsidRPr="00495B06" w:rsidRDefault="008D25C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4,500</w:t>
            </w:r>
          </w:p>
        </w:tc>
        <w:tc>
          <w:tcPr>
            <w:tcW w:w="270" w:type="dxa"/>
          </w:tcPr>
          <w:p w14:paraId="08C00FD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B2B77E0" w14:textId="08EAAA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5</w:t>
            </w:r>
            <w:r w:rsidRPr="009E07C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,000</w:t>
            </w:r>
          </w:p>
        </w:tc>
      </w:tr>
      <w:tr w:rsidR="00B93BB3" w:rsidRPr="00495B06" w14:paraId="13BB1C65" w14:textId="77777777" w:rsidTr="00B83D31">
        <w:tc>
          <w:tcPr>
            <w:tcW w:w="3960" w:type="dxa"/>
          </w:tcPr>
          <w:p w14:paraId="46C63B83" w14:textId="14747A5D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รวม</w:t>
            </w:r>
          </w:p>
        </w:tc>
        <w:tc>
          <w:tcPr>
            <w:tcW w:w="1080" w:type="dxa"/>
          </w:tcPr>
          <w:p w14:paraId="3DE5DC31" w14:textId="538705AB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3D2835" w14:textId="06B00BE1" w:rsidR="00B93BB3" w:rsidRPr="00495B06" w:rsidRDefault="008D25C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6,500</w:t>
            </w:r>
          </w:p>
        </w:tc>
        <w:tc>
          <w:tcPr>
            <w:tcW w:w="270" w:type="dxa"/>
          </w:tcPr>
          <w:p w14:paraId="633C3C03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8D7393A" w14:textId="2D984EC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7</w:t>
            </w:r>
            <w:r w:rsidRPr="009E07C2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,000</w:t>
            </w:r>
          </w:p>
        </w:tc>
      </w:tr>
    </w:tbl>
    <w:p w14:paraId="1D6D5DF2" w14:textId="07B9C437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7CA92767" w14:textId="005987D1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5BC17E6" w14:textId="1BED8429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01F3E430" w14:textId="0485B715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8CD4DDA" w14:textId="17307347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38C31787" w14:textId="58D5ADF4" w:rsidR="00477308" w:rsidRDefault="00477308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87F4D00" w14:textId="77777777" w:rsidR="00643F76" w:rsidRDefault="00643F76" w:rsidP="00A72E9D">
      <w:pPr>
        <w:tabs>
          <w:tab w:val="left" w:pos="540"/>
        </w:tabs>
        <w:spacing w:line="240" w:lineRule="auto"/>
        <w:ind w:left="547" w:hanging="547"/>
        <w:jc w:val="thaiDistribute"/>
        <w:rPr>
          <w:rFonts w:asciiTheme="majorBidi" w:hAnsiTheme="majorBidi" w:cstheme="majorBidi"/>
          <w:sz w:val="30"/>
          <w:szCs w:val="30"/>
        </w:rPr>
      </w:pPr>
    </w:p>
    <w:p w14:paraId="19A7F777" w14:textId="5BCD5EFB" w:rsidR="00D645B6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78C60004" w14:textId="5EFB82A7" w:rsidR="00D645B6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71D01B67" w14:textId="77777777" w:rsidR="00D645B6" w:rsidRPr="00D645B6" w:rsidRDefault="00D645B6" w:rsidP="00477308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14"/>
          <w:szCs w:val="14"/>
        </w:rPr>
      </w:pPr>
    </w:p>
    <w:p w14:paraId="7B4A9C2E" w14:textId="05E3F587" w:rsidR="00A72E9D" w:rsidRDefault="007143EC" w:rsidP="00D56DF6">
      <w:pPr>
        <w:widowControl w:val="0"/>
        <w:tabs>
          <w:tab w:val="left" w:pos="531"/>
        </w:tabs>
        <w:spacing w:line="240" w:lineRule="auto"/>
        <w:ind w:left="450" w:right="-4" w:hanging="45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3</w:t>
      </w:r>
      <w:r w:rsidR="00D56DF6" w:rsidRP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 </w:t>
      </w:r>
      <w:r w:rsid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  </w:t>
      </w:r>
      <w:r w:rsidR="00D56DF6" w:rsidRPr="00D56DF6">
        <w:rPr>
          <w:rFonts w:asciiTheme="majorBidi" w:hAnsiTheme="majorBidi" w:cstheme="majorBidi" w:hint="cs"/>
          <w:b/>
          <w:bCs/>
          <w:snapToGrid w:val="0"/>
          <w:sz w:val="30"/>
          <w:szCs w:val="30"/>
          <w:cs/>
          <w:lang w:val="en-US" w:eastAsia="th-TH"/>
        </w:rPr>
        <w:t xml:space="preserve">  </w:t>
      </w:r>
      <w:r w:rsidR="00B77293" w:rsidRPr="00D56DF6">
        <w:rPr>
          <w:rFonts w:ascii="Angsana New" w:hAnsi="Angsana New"/>
          <w:b/>
          <w:bCs/>
          <w:snapToGrid w:val="0"/>
          <w:sz w:val="30"/>
          <w:szCs w:val="30"/>
          <w:cs/>
          <w:lang w:val="th-TH" w:eastAsia="th-TH"/>
        </w:rPr>
        <w:t>ลูกหนี้การค้า</w:t>
      </w:r>
      <w:r w:rsidR="00B77293" w:rsidRPr="00D56DF6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</w:t>
      </w:r>
    </w:p>
    <w:p w14:paraId="154EF91D" w14:textId="77777777" w:rsidR="00601858" w:rsidRPr="00601858" w:rsidRDefault="00601858" w:rsidP="00D56DF6">
      <w:pPr>
        <w:widowControl w:val="0"/>
        <w:tabs>
          <w:tab w:val="left" w:pos="531"/>
        </w:tabs>
        <w:spacing w:line="240" w:lineRule="auto"/>
        <w:ind w:left="450" w:right="-4" w:hanging="45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080"/>
        <w:gridCol w:w="1890"/>
        <w:gridCol w:w="270"/>
        <w:gridCol w:w="1800"/>
      </w:tblGrid>
      <w:tr w:rsidR="00457110" w:rsidRPr="00495B06" w14:paraId="5E66EA3C" w14:textId="77777777" w:rsidTr="007C34A3">
        <w:tc>
          <w:tcPr>
            <w:tcW w:w="3960" w:type="dxa"/>
          </w:tcPr>
          <w:p w14:paraId="4630F908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5FCE71B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0DED29BD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457110" w:rsidRPr="00495B06" w14:paraId="094B42D9" w14:textId="77777777" w:rsidTr="007C34A3">
        <w:tc>
          <w:tcPr>
            <w:tcW w:w="3960" w:type="dxa"/>
          </w:tcPr>
          <w:p w14:paraId="2D34F0F1" w14:textId="77777777" w:rsidR="00457110" w:rsidRPr="00A52BF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30C0BAA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602868D9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884B8A" w:rsidRPr="00495B06" w14:paraId="116BE033" w14:textId="77777777" w:rsidTr="007C34A3">
        <w:tc>
          <w:tcPr>
            <w:tcW w:w="3960" w:type="dxa"/>
          </w:tcPr>
          <w:p w14:paraId="2750358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4B226CCF" w14:textId="77777777" w:rsidR="00884B8A" w:rsidRPr="00161BEE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02B52934" w14:textId="7D22EA04" w:rsidR="00884B8A" w:rsidRPr="00161BEE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31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7AFA67DC" w14:textId="77777777" w:rsidR="00884B8A" w:rsidRPr="00847269" w:rsidRDefault="00884B8A" w:rsidP="00884B8A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36F570F" w14:textId="0F1283B6" w:rsidR="00884B8A" w:rsidRPr="00744098" w:rsidRDefault="00884B8A" w:rsidP="00884B8A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515D25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31</w:t>
            </w:r>
            <w:r w:rsidRPr="00744098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 </w:t>
            </w:r>
            <w:r w:rsidRPr="00744098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884B8A" w:rsidRPr="00495B06" w14:paraId="0A2BE0F8" w14:textId="77777777" w:rsidTr="007C34A3">
        <w:tc>
          <w:tcPr>
            <w:tcW w:w="3960" w:type="dxa"/>
          </w:tcPr>
          <w:p w14:paraId="7284C0D8" w14:textId="77777777" w:rsidR="00884B8A" w:rsidRPr="00495B06" w:rsidRDefault="00884B8A" w:rsidP="00884B8A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9E700C6" w14:textId="77777777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/>
                <w:sz w:val="30"/>
                <w:szCs w:val="30"/>
                <w:lang w:val="en-US"/>
              </w:rPr>
            </w:pPr>
            <w:r w:rsidRPr="00161BEE">
              <w:rPr>
                <w:rFonts w:ascii="Angsana New" w:hAnsi="Angsana New" w:hint="cs"/>
                <w:b/>
                <w:sz w:val="30"/>
                <w:szCs w:val="30"/>
                <w:cs/>
                <w:lang w:val="en-US"/>
              </w:rPr>
              <w:t>หมายเหตุ</w:t>
            </w:r>
          </w:p>
        </w:tc>
        <w:tc>
          <w:tcPr>
            <w:tcW w:w="1890" w:type="dxa"/>
          </w:tcPr>
          <w:p w14:paraId="5E1591C1" w14:textId="27C76766" w:rsidR="00884B8A" w:rsidRPr="00161BEE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Cs/>
                <w:sz w:val="30"/>
                <w:szCs w:val="30"/>
                <w:lang w:val="en-US"/>
              </w:rPr>
              <w:t>256</w:t>
            </w: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6</w:t>
            </w:r>
          </w:p>
        </w:tc>
        <w:tc>
          <w:tcPr>
            <w:tcW w:w="270" w:type="dxa"/>
          </w:tcPr>
          <w:p w14:paraId="7C85938B" w14:textId="77777777" w:rsidR="00884B8A" w:rsidRPr="007323A0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800" w:type="dxa"/>
          </w:tcPr>
          <w:p w14:paraId="2B7A340F" w14:textId="6842F315" w:rsidR="00884B8A" w:rsidRPr="00744098" w:rsidRDefault="00884B8A" w:rsidP="00884B8A">
            <w:pPr>
              <w:spacing w:line="240" w:lineRule="auto"/>
              <w:ind w:left="-130" w:right="-131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>
              <w:rPr>
                <w:rFonts w:ascii="Angsana New" w:hAnsi="Angsana New"/>
                <w:bCs/>
                <w:sz w:val="30"/>
                <w:szCs w:val="30"/>
                <w:lang w:val="en-US"/>
              </w:rPr>
              <w:t>2565</w:t>
            </w:r>
          </w:p>
        </w:tc>
      </w:tr>
      <w:tr w:rsidR="00457110" w:rsidRPr="00495B06" w14:paraId="15E8DCA2" w14:textId="77777777" w:rsidTr="007C34A3">
        <w:tc>
          <w:tcPr>
            <w:tcW w:w="3960" w:type="dxa"/>
          </w:tcPr>
          <w:p w14:paraId="50624270" w14:textId="77777777" w:rsidR="00457110" w:rsidRPr="00495B06" w:rsidRDefault="00457110" w:rsidP="007C34A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649BB34E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443A9166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jc w:val="center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495B06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457110" w:rsidRPr="00495B06" w14:paraId="323CDFD0" w14:textId="77777777" w:rsidTr="007C34A3">
        <w:tc>
          <w:tcPr>
            <w:tcW w:w="3960" w:type="dxa"/>
          </w:tcPr>
          <w:p w14:paraId="2164FFE1" w14:textId="77777777" w:rsidR="00457110" w:rsidRPr="00495B06" w:rsidRDefault="00457110" w:rsidP="00D56DF6">
            <w:pPr>
              <w:widowControl w:val="0"/>
              <w:tabs>
                <w:tab w:val="left" w:pos="287"/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กิจการที่เกี่ยวข้องกัน</w:t>
            </w:r>
          </w:p>
        </w:tc>
        <w:tc>
          <w:tcPr>
            <w:tcW w:w="1080" w:type="dxa"/>
          </w:tcPr>
          <w:p w14:paraId="3AB92A17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jc w:val="center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6C90758A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7CFA3061" w14:textId="77777777" w:rsidR="00457110" w:rsidRPr="00495B06" w:rsidRDefault="00457110" w:rsidP="007C34A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251F062E" w14:textId="77777777" w:rsidR="00457110" w:rsidRPr="00495B06" w:rsidRDefault="00457110" w:rsidP="007C34A3">
            <w:pPr>
              <w:widowControl w:val="0"/>
              <w:tabs>
                <w:tab w:val="decimal" w:pos="1242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97217C3" w14:textId="77777777" w:rsidTr="007C34A3">
        <w:tc>
          <w:tcPr>
            <w:tcW w:w="3960" w:type="dxa"/>
          </w:tcPr>
          <w:p w14:paraId="646304E1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45BF0F2B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4DB5BFE2" w14:textId="02E9EC1F" w:rsidR="00B93BB3" w:rsidRPr="00495B06" w:rsidRDefault="00C94F0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12,657</w:t>
            </w:r>
          </w:p>
        </w:tc>
        <w:tc>
          <w:tcPr>
            <w:tcW w:w="270" w:type="dxa"/>
          </w:tcPr>
          <w:p w14:paraId="508F2415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E681172" w14:textId="0A10AF39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14,535</w:t>
            </w:r>
          </w:p>
        </w:tc>
      </w:tr>
      <w:tr w:rsidR="00B93BB3" w:rsidRPr="00495B06" w14:paraId="7FD49153" w14:textId="77777777" w:rsidTr="00260C0E">
        <w:tc>
          <w:tcPr>
            <w:tcW w:w="3960" w:type="dxa"/>
          </w:tcPr>
          <w:p w14:paraId="4906430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1046E779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jc w:val="center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0B2AC4B5" w14:textId="1C8979E9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2C90CA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75F62ACA" w14:textId="6116AAA5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878CD9F" w14:textId="77777777" w:rsidTr="00B83D31">
        <w:tc>
          <w:tcPr>
            <w:tcW w:w="3960" w:type="dxa"/>
          </w:tcPr>
          <w:p w14:paraId="18D81D5B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35EAFDCE" w14:textId="0F4DA990" w:rsidR="00B93BB3" w:rsidRPr="00260C0E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1317A832" w14:textId="16E3490D" w:rsidR="00B93BB3" w:rsidRPr="00495B06" w:rsidRDefault="00C94F0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15,67</w:t>
            </w:r>
            <w:r w:rsidR="00BB2CFB"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8</w:t>
            </w:r>
          </w:p>
        </w:tc>
        <w:tc>
          <w:tcPr>
            <w:tcW w:w="270" w:type="dxa"/>
          </w:tcPr>
          <w:p w14:paraId="0D9C5046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40C03332" w14:textId="3D1EE56A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9,715</w:t>
            </w:r>
          </w:p>
        </w:tc>
      </w:tr>
      <w:tr w:rsidR="00B93BB3" w:rsidRPr="00495B06" w14:paraId="718B5B61" w14:textId="77777777" w:rsidTr="00B83D31">
        <w:tc>
          <w:tcPr>
            <w:tcW w:w="3960" w:type="dxa"/>
          </w:tcPr>
          <w:p w14:paraId="3D75190A" w14:textId="1D545DBC" w:rsidR="00B93BB3" w:rsidRPr="00260C0E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 xml:space="preserve">       </w:t>
            </w: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 xml:space="preserve">3 - 6 </w:t>
            </w: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US" w:eastAsia="th-TH"/>
              </w:rPr>
              <w:t>เดือน</w:t>
            </w:r>
          </w:p>
        </w:tc>
        <w:tc>
          <w:tcPr>
            <w:tcW w:w="1080" w:type="dxa"/>
          </w:tcPr>
          <w:p w14:paraId="504E6B06" w14:textId="7E73388A" w:rsidR="00B93BB3" w:rsidRPr="00A52BF6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6B6CAF93" w14:textId="2FB2AB63" w:rsidR="00B93BB3" w:rsidRPr="00260C0E" w:rsidRDefault="00C94F0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109</w:t>
            </w:r>
          </w:p>
        </w:tc>
        <w:tc>
          <w:tcPr>
            <w:tcW w:w="270" w:type="dxa"/>
          </w:tcPr>
          <w:p w14:paraId="439897E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00882B6" w14:textId="6553E6D3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1,814</w:t>
            </w:r>
          </w:p>
        </w:tc>
      </w:tr>
      <w:tr w:rsidR="00B93BB3" w:rsidRPr="00495B06" w14:paraId="35E41815" w14:textId="77777777" w:rsidTr="00B83D31">
        <w:tc>
          <w:tcPr>
            <w:tcW w:w="3960" w:type="dxa"/>
          </w:tcPr>
          <w:p w14:paraId="11FB59DD" w14:textId="61EF559F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72B32AE1" w14:textId="51567FD7" w:rsidR="00B93BB3" w:rsidRPr="00515D25" w:rsidRDefault="00B93BB3" w:rsidP="00B93BB3">
            <w:pPr>
              <w:widowControl w:val="0"/>
              <w:tabs>
                <w:tab w:val="decimal" w:pos="514"/>
              </w:tabs>
              <w:spacing w:line="240" w:lineRule="auto"/>
              <w:ind w:right="-107"/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260C0E">
              <w:rPr>
                <w:rFonts w:ascii="Angsana New" w:hAnsi="Angsana New"/>
                <w:i/>
                <w:iCs/>
                <w:snapToGrid w:val="0"/>
                <w:sz w:val="30"/>
                <w:szCs w:val="30"/>
                <w:lang w:val="en-US" w:eastAsia="th-TH"/>
              </w:rPr>
              <w:t>2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80F166" w14:textId="6AD9D27F" w:rsidR="00B93BB3" w:rsidRPr="00495B06" w:rsidRDefault="00C94F00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28,44</w:t>
            </w:r>
            <w:r w:rsidR="00BB2CFB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4</w:t>
            </w:r>
          </w:p>
        </w:tc>
        <w:tc>
          <w:tcPr>
            <w:tcW w:w="270" w:type="dxa"/>
          </w:tcPr>
          <w:p w14:paraId="13B9B30B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5616706E" w14:textId="5ECB2C41" w:rsidR="00B93BB3" w:rsidRPr="00515D25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26,064</w:t>
            </w:r>
          </w:p>
        </w:tc>
      </w:tr>
      <w:tr w:rsidR="00B93BB3" w:rsidRPr="00495B06" w14:paraId="1CF9FB7B" w14:textId="77777777" w:rsidTr="00457110">
        <w:tc>
          <w:tcPr>
            <w:tcW w:w="3960" w:type="dxa"/>
          </w:tcPr>
          <w:p w14:paraId="0A3D7B39" w14:textId="3E054E3F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th-TH" w:eastAsia="th-TH"/>
              </w:rPr>
              <w:t>กิจการอื่น</w:t>
            </w:r>
          </w:p>
        </w:tc>
        <w:tc>
          <w:tcPr>
            <w:tcW w:w="1080" w:type="dxa"/>
          </w:tcPr>
          <w:p w14:paraId="73ACEB3B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</w:tcPr>
          <w:p w14:paraId="4BC9391C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A0B8A0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0DD77040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105C6C59" w14:textId="77777777" w:rsidTr="00457110">
        <w:tc>
          <w:tcPr>
            <w:tcW w:w="3960" w:type="dxa"/>
          </w:tcPr>
          <w:p w14:paraId="3D314D73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ถึง</w:t>
            </w: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>กำหนดชำระ</w:t>
            </w:r>
          </w:p>
        </w:tc>
        <w:tc>
          <w:tcPr>
            <w:tcW w:w="1080" w:type="dxa"/>
          </w:tcPr>
          <w:p w14:paraId="277519F8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52721184" w14:textId="7259FB1D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204,629</w:t>
            </w:r>
          </w:p>
        </w:tc>
        <w:tc>
          <w:tcPr>
            <w:tcW w:w="270" w:type="dxa"/>
          </w:tcPr>
          <w:p w14:paraId="7D16C74C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6DE8A059" w14:textId="071BDF32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241,950</w:t>
            </w:r>
          </w:p>
        </w:tc>
      </w:tr>
      <w:tr w:rsidR="00B93BB3" w:rsidRPr="00495B06" w14:paraId="79FD836A" w14:textId="77777777" w:rsidTr="00457110">
        <w:tc>
          <w:tcPr>
            <w:tcW w:w="3960" w:type="dxa"/>
          </w:tcPr>
          <w:p w14:paraId="44B5491B" w14:textId="77777777" w:rsidR="00B93BB3" w:rsidRPr="00495B06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080" w:type="dxa"/>
          </w:tcPr>
          <w:p w14:paraId="79C2622D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313D6297" w14:textId="77777777" w:rsidR="00B93BB3" w:rsidRPr="00495B06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1AFC19A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547079CD" w14:textId="7777777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</w:tr>
      <w:tr w:rsidR="00B93BB3" w:rsidRPr="00495B06" w14:paraId="2D20E5C4" w14:textId="77777777" w:rsidTr="00457110">
        <w:tc>
          <w:tcPr>
            <w:tcW w:w="3960" w:type="dxa"/>
          </w:tcPr>
          <w:p w14:paraId="0DA76076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080" w:type="dxa"/>
          </w:tcPr>
          <w:p w14:paraId="692C5885" w14:textId="77777777" w:rsidR="00B93BB3" w:rsidRPr="00EA571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shd w:val="clear" w:color="auto" w:fill="auto"/>
          </w:tcPr>
          <w:p w14:paraId="654CD55C" w14:textId="148878A2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98,861</w:t>
            </w:r>
          </w:p>
        </w:tc>
        <w:tc>
          <w:tcPr>
            <w:tcW w:w="270" w:type="dxa"/>
          </w:tcPr>
          <w:p w14:paraId="4FA20B9A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6A40357" w14:textId="534E3CCE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122,656</w:t>
            </w:r>
          </w:p>
        </w:tc>
      </w:tr>
      <w:tr w:rsidR="00B93BB3" w:rsidRPr="00495B06" w14:paraId="16A5A6F0" w14:textId="77777777" w:rsidTr="00457110">
        <w:tc>
          <w:tcPr>
            <w:tcW w:w="3960" w:type="dxa"/>
          </w:tcPr>
          <w:p w14:paraId="3BD583D9" w14:textId="77777777" w:rsidR="00B93BB3" w:rsidRPr="00495B06" w:rsidRDefault="00B93BB3" w:rsidP="00B93BB3">
            <w:pPr>
              <w:spacing w:line="240" w:lineRule="auto"/>
              <w:ind w:left="162" w:firstLine="18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12</w:t>
            </w:r>
            <w:r w:rsidRPr="00495B06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080" w:type="dxa"/>
          </w:tcPr>
          <w:p w14:paraId="092FFFCA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1174A7B3" w14:textId="038C4714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2,128</w:t>
            </w:r>
          </w:p>
        </w:tc>
        <w:tc>
          <w:tcPr>
            <w:tcW w:w="270" w:type="dxa"/>
          </w:tcPr>
          <w:p w14:paraId="43524429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460DB355" w14:textId="0A7E890F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2,673</w:t>
            </w:r>
          </w:p>
        </w:tc>
      </w:tr>
      <w:tr w:rsidR="00B93BB3" w:rsidRPr="00495B06" w14:paraId="25B54237" w14:textId="77777777" w:rsidTr="00457110">
        <w:tc>
          <w:tcPr>
            <w:tcW w:w="3960" w:type="dxa"/>
          </w:tcPr>
          <w:p w14:paraId="6C01FD9B" w14:textId="77777777" w:rsidR="00B93BB3" w:rsidRPr="00495B06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jc w:val="both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</w:p>
        </w:tc>
        <w:tc>
          <w:tcPr>
            <w:tcW w:w="1080" w:type="dxa"/>
          </w:tcPr>
          <w:p w14:paraId="236B1AE5" w14:textId="77777777" w:rsidR="00B93BB3" w:rsidRPr="00CD09A1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</w:tcPr>
          <w:p w14:paraId="5EF39922" w14:textId="7C5C135B" w:rsidR="00B93BB3" w:rsidRPr="00D2060D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305,618</w:t>
            </w:r>
          </w:p>
        </w:tc>
        <w:tc>
          <w:tcPr>
            <w:tcW w:w="270" w:type="dxa"/>
          </w:tcPr>
          <w:p w14:paraId="4246944E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8B43DD8" w14:textId="335CB78D" w:rsidR="00B93BB3" w:rsidRPr="003302C2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367,279</w:t>
            </w:r>
          </w:p>
        </w:tc>
      </w:tr>
      <w:tr w:rsidR="00B93BB3" w:rsidRPr="00495B06" w14:paraId="16161903" w14:textId="77777777" w:rsidTr="00457110">
        <w:tc>
          <w:tcPr>
            <w:tcW w:w="3960" w:type="dxa"/>
          </w:tcPr>
          <w:p w14:paraId="35B9FB0B" w14:textId="70D13842" w:rsidR="00B93BB3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z w:val="30"/>
                <w:szCs w:val="30"/>
              </w:rPr>
            </w:pPr>
            <w:r w:rsidRPr="00495B06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</w:t>
            </w:r>
            <w:r w:rsidRPr="00495B06">
              <w:rPr>
                <w:rFonts w:ascii="Angsana New" w:hAnsi="Angsana New"/>
                <w:sz w:val="30"/>
                <w:szCs w:val="30"/>
                <w:cs/>
              </w:rPr>
              <w:t>ค่าเผื่อ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ผลขาดทุนด้านเครดิต</w:t>
            </w:r>
          </w:p>
          <w:p w14:paraId="3AE09E47" w14:textId="5645B333" w:rsidR="00B93BB3" w:rsidRPr="00495B06" w:rsidRDefault="00B93BB3" w:rsidP="00B93BB3">
            <w:pPr>
              <w:widowControl w:val="0"/>
              <w:tabs>
                <w:tab w:val="left" w:pos="108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cs/>
                <w:lang w:val="th-TH" w:eastAsia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    </w:t>
            </w:r>
            <w:r w:rsidR="00BD4E80">
              <w:rPr>
                <w:rFonts w:ascii="Angsana New" w:hAnsi="Angsana New" w:hint="cs"/>
                <w:sz w:val="30"/>
                <w:szCs w:val="30"/>
                <w:cs/>
              </w:rPr>
              <w:t xml:space="preserve">   ที่คาดว่า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1080" w:type="dxa"/>
          </w:tcPr>
          <w:p w14:paraId="5624D5FE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32670F" w14:textId="1726812E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  <w:t>(3,864)</w:t>
            </w:r>
          </w:p>
        </w:tc>
        <w:tc>
          <w:tcPr>
            <w:tcW w:w="270" w:type="dxa"/>
          </w:tcPr>
          <w:p w14:paraId="4EA898F8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06FA716C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  <w:p w14:paraId="0AEF36CD" w14:textId="50DDDD80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(4,408)</w:t>
            </w:r>
          </w:p>
        </w:tc>
      </w:tr>
      <w:tr w:rsidR="00B93BB3" w:rsidRPr="00495B06" w14:paraId="2E995006" w14:textId="77777777" w:rsidTr="00457110">
        <w:tc>
          <w:tcPr>
            <w:tcW w:w="3960" w:type="dxa"/>
          </w:tcPr>
          <w:p w14:paraId="68CA46F4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1080" w:type="dxa"/>
          </w:tcPr>
          <w:p w14:paraId="3310E7B1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953E1B" w14:textId="3378E75A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301,754</w:t>
            </w:r>
          </w:p>
        </w:tc>
        <w:tc>
          <w:tcPr>
            <w:tcW w:w="270" w:type="dxa"/>
          </w:tcPr>
          <w:p w14:paraId="3A7C4C41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4D86272A" w14:textId="6A876A3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362,871</w:t>
            </w:r>
          </w:p>
        </w:tc>
      </w:tr>
      <w:tr w:rsidR="00B93BB3" w:rsidRPr="00E3677A" w14:paraId="460ED46C" w14:textId="77777777" w:rsidTr="00601858">
        <w:trPr>
          <w:cantSplit/>
          <w:trHeight w:hRule="exact" w:val="372"/>
        </w:trPr>
        <w:tc>
          <w:tcPr>
            <w:tcW w:w="3960" w:type="dxa"/>
          </w:tcPr>
          <w:p w14:paraId="4A9FC0E2" w14:textId="77777777" w:rsidR="00B93BB3" w:rsidRPr="00B056B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jc w:val="both"/>
              <w:rPr>
                <w:rFonts w:ascii="Angsana New" w:hAnsi="Angsana New"/>
                <w:snapToGrid w:val="0"/>
                <w:spacing w:val="-8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080" w:type="dxa"/>
          </w:tcPr>
          <w:p w14:paraId="6DB77B9C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330E03E3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33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270" w:type="dxa"/>
          </w:tcPr>
          <w:p w14:paraId="3BB7EAD1" w14:textId="77777777" w:rsidR="00B93BB3" w:rsidRPr="00B056B8" w:rsidRDefault="00B93BB3" w:rsidP="00B93BB3">
            <w:pPr>
              <w:widowControl w:val="0"/>
              <w:tabs>
                <w:tab w:val="left" w:pos="540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19B8151E" w14:textId="77777777" w:rsidR="00B93BB3" w:rsidRPr="00B056B8" w:rsidRDefault="00B93BB3" w:rsidP="00B93BB3">
            <w:pPr>
              <w:widowControl w:val="0"/>
              <w:tabs>
                <w:tab w:val="left" w:pos="540"/>
                <w:tab w:val="decimal" w:pos="1416"/>
              </w:tabs>
              <w:spacing w:line="240" w:lineRule="auto"/>
              <w:rPr>
                <w:rFonts w:ascii="Angsana New" w:hAnsi="Angsana New"/>
                <w:snapToGrid w:val="0"/>
                <w:spacing w:val="-8"/>
                <w:sz w:val="30"/>
                <w:szCs w:val="30"/>
                <w:lang w:eastAsia="th-TH"/>
              </w:rPr>
            </w:pPr>
          </w:p>
        </w:tc>
      </w:tr>
      <w:tr w:rsidR="00B93BB3" w:rsidRPr="00495B06" w14:paraId="1B062EC9" w14:textId="77777777" w:rsidTr="00457110">
        <w:tc>
          <w:tcPr>
            <w:tcW w:w="3960" w:type="dxa"/>
          </w:tcPr>
          <w:p w14:paraId="41F819B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jc w:val="both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495B06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สุทธิ</w:t>
            </w:r>
          </w:p>
        </w:tc>
        <w:tc>
          <w:tcPr>
            <w:tcW w:w="1080" w:type="dxa"/>
          </w:tcPr>
          <w:p w14:paraId="66002DB7" w14:textId="77777777" w:rsidR="00B93BB3" w:rsidRDefault="00B93BB3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2FE6BF51" w14:textId="26DE25C9" w:rsidR="00B93BB3" w:rsidRPr="00495B06" w:rsidRDefault="00BB2CFB" w:rsidP="00B93BB3">
            <w:pPr>
              <w:widowControl w:val="0"/>
              <w:tabs>
                <w:tab w:val="decimal" w:pos="1330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  <w:t>330,198</w:t>
            </w:r>
          </w:p>
        </w:tc>
        <w:tc>
          <w:tcPr>
            <w:tcW w:w="270" w:type="dxa"/>
          </w:tcPr>
          <w:p w14:paraId="4246473D" w14:textId="77777777" w:rsidR="00B93BB3" w:rsidRPr="00495B06" w:rsidRDefault="00B93BB3" w:rsidP="00B93BB3">
            <w:pPr>
              <w:widowControl w:val="0"/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  <w:tcBorders>
              <w:bottom w:val="double" w:sz="4" w:space="0" w:color="auto"/>
            </w:tcBorders>
          </w:tcPr>
          <w:p w14:paraId="1D27CD92" w14:textId="68029D57" w:rsidR="00B93BB3" w:rsidRPr="00495B06" w:rsidRDefault="00B93BB3" w:rsidP="00B93BB3">
            <w:pPr>
              <w:widowControl w:val="0"/>
              <w:tabs>
                <w:tab w:val="decimal" w:pos="1416"/>
              </w:tabs>
              <w:spacing w:line="240" w:lineRule="auto"/>
              <w:ind w:right="-4"/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388,935</w:t>
            </w:r>
          </w:p>
        </w:tc>
      </w:tr>
    </w:tbl>
    <w:p w14:paraId="423D5302" w14:textId="45A64792" w:rsidR="00457110" w:rsidRPr="00F74E6C" w:rsidRDefault="00457110" w:rsidP="00601858">
      <w:pPr>
        <w:widowControl w:val="0"/>
        <w:spacing w:line="240" w:lineRule="auto"/>
        <w:ind w:right="-4"/>
        <w:jc w:val="thaiDistribute"/>
        <w:rPr>
          <w:sz w:val="30"/>
          <w:szCs w:val="30"/>
        </w:rPr>
      </w:pPr>
    </w:p>
    <w:tbl>
      <w:tblPr>
        <w:tblW w:w="90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270"/>
        <w:gridCol w:w="1800"/>
      </w:tblGrid>
      <w:tr w:rsidR="00457110" w:rsidRPr="00577B9D" w14:paraId="3FF752EA" w14:textId="77777777" w:rsidTr="00457110">
        <w:tc>
          <w:tcPr>
            <w:tcW w:w="5040" w:type="dxa"/>
          </w:tcPr>
          <w:p w14:paraId="596ACB47" w14:textId="2CA221D1" w:rsidR="00457110" w:rsidRPr="00D645B6" w:rsidRDefault="00332EBA" w:rsidP="0081470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 xml:space="preserve">สำหรับงวดสามเดือนสิ้นสุดวันที่ 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napToGrid w:val="0"/>
                <w:sz w:val="30"/>
                <w:szCs w:val="30"/>
                <w:lang w:val="en-US" w:eastAsia="th-TH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1890" w:type="dxa"/>
          </w:tcPr>
          <w:p w14:paraId="7105459F" w14:textId="7D0BD904" w:rsidR="00457110" w:rsidRPr="007E1306" w:rsidRDefault="00884B8A" w:rsidP="0081470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724CD500" w14:textId="77777777" w:rsidR="00457110" w:rsidRPr="007E1306" w:rsidRDefault="00457110" w:rsidP="00814708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0894651A" w14:textId="549B030C" w:rsidR="00457110" w:rsidRPr="007E1306" w:rsidRDefault="00884B8A" w:rsidP="00814708">
            <w:pPr>
              <w:widowControl w:val="0"/>
              <w:spacing w:line="240" w:lineRule="auto"/>
              <w:ind w:right="156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</w:tr>
      <w:tr w:rsidR="00457110" w:rsidRPr="00577B9D" w14:paraId="510BA58A" w14:textId="77777777" w:rsidTr="00332EBA">
        <w:tc>
          <w:tcPr>
            <w:tcW w:w="5040" w:type="dxa"/>
          </w:tcPr>
          <w:p w14:paraId="0E34A4E4" w14:textId="77777777" w:rsidR="00457110" w:rsidRPr="00577B9D" w:rsidRDefault="00457110" w:rsidP="00814708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3960" w:type="dxa"/>
            <w:gridSpan w:val="3"/>
          </w:tcPr>
          <w:p w14:paraId="14A6760E" w14:textId="77777777" w:rsidR="00457110" w:rsidRPr="00577B9D" w:rsidRDefault="00457110" w:rsidP="00814708">
            <w:pPr>
              <w:widowControl w:val="0"/>
              <w:tabs>
                <w:tab w:val="decimal" w:pos="888"/>
              </w:tabs>
              <w:spacing w:line="240" w:lineRule="auto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457110" w:rsidRPr="00577B9D" w14:paraId="0119749C" w14:textId="77777777" w:rsidTr="00332EBA">
        <w:tc>
          <w:tcPr>
            <w:tcW w:w="5040" w:type="dxa"/>
          </w:tcPr>
          <w:p w14:paraId="36ED7459" w14:textId="3873EA1D" w:rsidR="00457110" w:rsidRPr="001C225D" w:rsidRDefault="001C225D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1C22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890" w:type="dxa"/>
          </w:tcPr>
          <w:p w14:paraId="4E95408A" w14:textId="2B47C1C3" w:rsidR="00457110" w:rsidRPr="00577B9D" w:rsidRDefault="001C225D" w:rsidP="001C225D">
            <w:pPr>
              <w:widowControl w:val="0"/>
              <w:tabs>
                <w:tab w:val="decimal" w:pos="970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  <w:tc>
          <w:tcPr>
            <w:tcW w:w="270" w:type="dxa"/>
          </w:tcPr>
          <w:p w14:paraId="4ED9DB01" w14:textId="77777777" w:rsidR="00457110" w:rsidRPr="00577B9D" w:rsidRDefault="00457110" w:rsidP="00457110">
            <w:pPr>
              <w:widowControl w:val="0"/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800" w:type="dxa"/>
          </w:tcPr>
          <w:p w14:paraId="16B38C48" w14:textId="1ABC4999" w:rsidR="00457110" w:rsidRPr="00577B9D" w:rsidRDefault="00B93BB3" w:rsidP="00BD4E80">
            <w:pPr>
              <w:widowControl w:val="0"/>
              <w:tabs>
                <w:tab w:val="decimal" w:pos="876"/>
              </w:tabs>
              <w:spacing w:line="240" w:lineRule="auto"/>
              <w:ind w:right="-4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-</w:t>
            </w:r>
          </w:p>
        </w:tc>
      </w:tr>
    </w:tbl>
    <w:p w14:paraId="0F99BAAF" w14:textId="77777777" w:rsidR="00332EBA" w:rsidRDefault="00D645B6" w:rsidP="00601858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 </w:t>
      </w:r>
      <w:r w:rsidR="001C5312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        </w:t>
      </w:r>
    </w:p>
    <w:p w14:paraId="24E42450" w14:textId="5D3221CD" w:rsidR="00457110" w:rsidRPr="00BD4E80" w:rsidRDefault="00332EBA" w:rsidP="001C225D">
      <w:pPr>
        <w:widowControl w:val="0"/>
        <w:tabs>
          <w:tab w:val="left" w:pos="630"/>
        </w:tabs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         </w:t>
      </w:r>
      <w:r w:rsidR="001C225D">
        <w:rPr>
          <w:rFonts w:asciiTheme="majorBidi" w:hAnsiTheme="majorBidi" w:cstheme="majorBidi"/>
          <w:sz w:val="30"/>
          <w:szCs w:val="30"/>
        </w:rPr>
        <w:t xml:space="preserve">  </w:t>
      </w:r>
      <w:r w:rsidR="00BD4E80" w:rsidRPr="00B83D31">
        <w:rPr>
          <w:rFonts w:asciiTheme="majorBidi" w:hAnsiTheme="majorBidi" w:cstheme="majorBidi" w:hint="cs"/>
          <w:sz w:val="30"/>
          <w:szCs w:val="30"/>
          <w:cs/>
        </w:rPr>
        <w:t>โ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ดยปกติระยะเวลาการให้สินเชื่อแก่ลูกค้าของบริษัท มีระยะเวลาตั้งแต่ </w:t>
      </w:r>
      <w:r w:rsidR="00BD4E80" w:rsidRPr="00B83D31">
        <w:rPr>
          <w:rFonts w:asciiTheme="majorBidi" w:hAnsiTheme="majorBidi" w:cstheme="majorBidi"/>
          <w:sz w:val="30"/>
          <w:szCs w:val="30"/>
        </w:rPr>
        <w:t>30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วันถึง</w:t>
      </w:r>
      <w:r w:rsidR="00BD4E80" w:rsidRPr="00B83D31">
        <w:rPr>
          <w:rFonts w:asciiTheme="majorBidi" w:hAnsiTheme="majorBidi" w:cstheme="majorBidi"/>
          <w:sz w:val="30"/>
          <w:szCs w:val="30"/>
        </w:rPr>
        <w:t xml:space="preserve"> 90</w:t>
      </w:r>
      <w:r w:rsidR="00BD4E80" w:rsidRPr="00B83D31">
        <w:rPr>
          <w:rFonts w:asciiTheme="majorBidi" w:hAnsiTheme="majorBidi" w:cstheme="majorBidi"/>
          <w:sz w:val="30"/>
          <w:szCs w:val="30"/>
          <w:cs/>
        </w:rPr>
        <w:t xml:space="preserve"> วัน</w:t>
      </w:r>
    </w:p>
    <w:p w14:paraId="1A9AFCF7" w14:textId="389EEB27" w:rsidR="00B77293" w:rsidRPr="0036467A" w:rsidRDefault="001E242F" w:rsidP="00601858">
      <w:pPr>
        <w:spacing w:after="160" w:line="259" w:lineRule="auto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br w:type="page"/>
      </w:r>
      <w:r w:rsidR="00217EDB" w:rsidRPr="0036467A"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4</w:t>
      </w:r>
      <w:r w:rsidR="00B77293" w:rsidRPr="0036467A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ab/>
      </w:r>
      <w:r w:rsidR="00B77293" w:rsidRPr="0036467A">
        <w:rPr>
          <w:rFonts w:asciiTheme="majorBidi" w:hAnsiTheme="majorBidi" w:cstheme="majorBidi"/>
          <w:b/>
          <w:bCs/>
          <w:sz w:val="30"/>
          <w:szCs w:val="30"/>
          <w:cs/>
        </w:rPr>
        <w:t>เงินลงทุนในบริษัทร่วม</w:t>
      </w:r>
    </w:p>
    <w:p w14:paraId="46E7568A" w14:textId="39CEC946" w:rsidR="00B77293" w:rsidRPr="0036467A" w:rsidRDefault="00B77293" w:rsidP="00D33C35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243" w:type="dxa"/>
        <w:tblInd w:w="450" w:type="dxa"/>
        <w:tblLook w:val="01E0" w:firstRow="1" w:lastRow="1" w:firstColumn="1" w:lastColumn="1" w:noHBand="0" w:noVBand="0"/>
      </w:tblPr>
      <w:tblGrid>
        <w:gridCol w:w="3690"/>
        <w:gridCol w:w="1170"/>
        <w:gridCol w:w="270"/>
        <w:gridCol w:w="1170"/>
        <w:gridCol w:w="270"/>
        <w:gridCol w:w="1233"/>
        <w:gridCol w:w="270"/>
        <w:gridCol w:w="1170"/>
      </w:tblGrid>
      <w:tr w:rsidR="00D33C35" w:rsidRPr="0036467A" w14:paraId="57FFB209" w14:textId="77777777" w:rsidTr="00D33C35">
        <w:tc>
          <w:tcPr>
            <w:tcW w:w="3690" w:type="dxa"/>
          </w:tcPr>
          <w:p w14:paraId="3E7B007D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0FCE9FAB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</w:t>
            </w:r>
          </w:p>
        </w:tc>
        <w:tc>
          <w:tcPr>
            <w:tcW w:w="270" w:type="dxa"/>
          </w:tcPr>
          <w:p w14:paraId="04D017F3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3E337AED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D33C35" w:rsidRPr="0036467A" w14:paraId="0A9567A7" w14:textId="77777777" w:rsidTr="00D33C35">
        <w:tc>
          <w:tcPr>
            <w:tcW w:w="3690" w:type="dxa"/>
          </w:tcPr>
          <w:p w14:paraId="075DD83E" w14:textId="77777777" w:rsidR="00D33C35" w:rsidRPr="0036467A" w:rsidRDefault="00D33C35" w:rsidP="00D33C35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14:paraId="363D7540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ตามวิธีส่วนได้เสีย</w:t>
            </w:r>
          </w:p>
        </w:tc>
        <w:tc>
          <w:tcPr>
            <w:tcW w:w="270" w:type="dxa"/>
          </w:tcPr>
          <w:p w14:paraId="6EC7F0F6" w14:textId="77777777" w:rsidR="00D33C35" w:rsidRPr="0036467A" w:rsidRDefault="00D33C35" w:rsidP="00D33C3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2673" w:type="dxa"/>
            <w:gridSpan w:val="3"/>
          </w:tcPr>
          <w:p w14:paraId="07740FF9" w14:textId="77777777" w:rsidR="00D33C35" w:rsidRPr="0036467A" w:rsidRDefault="00D33C35" w:rsidP="00D33C35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57110" w:rsidRPr="0036467A" w14:paraId="0B155E65" w14:textId="77777777" w:rsidTr="00D33C35">
        <w:tc>
          <w:tcPr>
            <w:tcW w:w="3690" w:type="dxa"/>
          </w:tcPr>
          <w:p w14:paraId="20B61AE1" w14:textId="13ABB13F" w:rsidR="00457110" w:rsidRPr="0036467A" w:rsidRDefault="00457110" w:rsidP="00457110">
            <w:pPr>
              <w:spacing w:line="240" w:lineRule="auto"/>
              <w:ind w:right="-20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884B8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สาม</w:t>
            </w:r>
            <w:r w:rsidRPr="003646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884B8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Pr="0036467A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884B8A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170" w:type="dxa"/>
          </w:tcPr>
          <w:p w14:paraId="0531FFD6" w14:textId="5656EA0F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6A305CE7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5C68F18B" w14:textId="267CA924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4107435A" w14:textId="77777777" w:rsidR="00457110" w:rsidRPr="0036467A" w:rsidRDefault="00457110" w:rsidP="00457110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4EAFB613" w14:textId="4B7A99AE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2566</w:t>
            </w:r>
          </w:p>
        </w:tc>
        <w:tc>
          <w:tcPr>
            <w:tcW w:w="270" w:type="dxa"/>
          </w:tcPr>
          <w:p w14:paraId="45E8E3B3" w14:textId="77777777" w:rsidR="00457110" w:rsidRPr="0036467A" w:rsidRDefault="00457110" w:rsidP="00457110">
            <w:pPr>
              <w:widowControl w:val="0"/>
              <w:spacing w:line="240" w:lineRule="auto"/>
              <w:ind w:right="-4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1170" w:type="dxa"/>
          </w:tcPr>
          <w:p w14:paraId="127419FB" w14:textId="71D0D377" w:rsidR="00457110" w:rsidRPr="0036467A" w:rsidRDefault="00884B8A" w:rsidP="00457110">
            <w:pPr>
              <w:widowControl w:val="0"/>
              <w:spacing w:line="240" w:lineRule="auto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2565</w:t>
            </w:r>
          </w:p>
        </w:tc>
      </w:tr>
      <w:tr w:rsidR="00457110" w:rsidRPr="0036467A" w14:paraId="3B64DC3C" w14:textId="77777777" w:rsidTr="00D33C35">
        <w:tc>
          <w:tcPr>
            <w:tcW w:w="3690" w:type="dxa"/>
          </w:tcPr>
          <w:p w14:paraId="4DD3029C" w14:textId="77777777" w:rsidR="00457110" w:rsidRPr="0036467A" w:rsidRDefault="00457110" w:rsidP="00457110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553" w:type="dxa"/>
            <w:gridSpan w:val="7"/>
          </w:tcPr>
          <w:p w14:paraId="3318042C" w14:textId="77777777" w:rsidR="00457110" w:rsidRPr="0036467A" w:rsidRDefault="00457110" w:rsidP="00457110">
            <w:pPr>
              <w:spacing w:line="240" w:lineRule="auto"/>
              <w:ind w:left="-79" w:right="-18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93BB3" w:rsidRPr="0036467A" w14:paraId="68E64F2A" w14:textId="77777777" w:rsidTr="00D33C35">
        <w:tc>
          <w:tcPr>
            <w:tcW w:w="3690" w:type="dxa"/>
          </w:tcPr>
          <w:p w14:paraId="2761B1E1" w14:textId="77777777" w:rsidR="00B93BB3" w:rsidRPr="0036467A" w:rsidRDefault="00B93BB3" w:rsidP="00B93BB3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3646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 xml:space="preserve"> มกราคม</w:t>
            </w:r>
          </w:p>
        </w:tc>
        <w:tc>
          <w:tcPr>
            <w:tcW w:w="1170" w:type="dxa"/>
          </w:tcPr>
          <w:p w14:paraId="69F1D489" w14:textId="57C396E6" w:rsidR="00B93BB3" w:rsidRPr="0036467A" w:rsidRDefault="0057152C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7D7376C4" w14:textId="77777777" w:rsidR="00B93BB3" w:rsidRPr="0036467A" w:rsidRDefault="00B93BB3" w:rsidP="00B93BB3">
            <w:pPr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51A025BA" w14:textId="3BF741DE" w:rsidR="00B93BB3" w:rsidRPr="0036467A" w:rsidRDefault="00B93BB3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25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413</w:t>
            </w:r>
          </w:p>
        </w:tc>
        <w:tc>
          <w:tcPr>
            <w:tcW w:w="270" w:type="dxa"/>
          </w:tcPr>
          <w:p w14:paraId="07D43966" w14:textId="77777777" w:rsidR="00B93BB3" w:rsidRPr="0036467A" w:rsidRDefault="00B93BB3" w:rsidP="00B93BB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73AAB5F3" w14:textId="73CB6C7D" w:rsidR="00B93BB3" w:rsidRPr="0036467A" w:rsidRDefault="008D25C0" w:rsidP="00B93BB3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</w:p>
        </w:tc>
        <w:tc>
          <w:tcPr>
            <w:tcW w:w="270" w:type="dxa"/>
          </w:tcPr>
          <w:p w14:paraId="77131872" w14:textId="77777777" w:rsidR="00B93BB3" w:rsidRPr="0036467A" w:rsidRDefault="00B93BB3" w:rsidP="00B93BB3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9DC048" w14:textId="1985CE2F" w:rsidR="00B93BB3" w:rsidRPr="0036467A" w:rsidRDefault="00B93BB3" w:rsidP="00B93BB3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000</w:t>
            </w:r>
          </w:p>
        </w:tc>
      </w:tr>
      <w:tr w:rsidR="00B93BB3" w:rsidRPr="0036467A" w14:paraId="53818406" w14:textId="77777777" w:rsidTr="00D33C35">
        <w:tc>
          <w:tcPr>
            <w:tcW w:w="3690" w:type="dxa"/>
          </w:tcPr>
          <w:p w14:paraId="6677E342" w14:textId="77777777" w:rsidR="00B93BB3" w:rsidRPr="0036467A" w:rsidRDefault="00B93BB3" w:rsidP="00B93BB3">
            <w:pPr>
              <w:tabs>
                <w:tab w:val="left" w:pos="540"/>
              </w:tabs>
              <w:spacing w:line="240" w:lineRule="auto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ส่วนแบ่ง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กำไร</w:t>
            </w:r>
            <w:r w:rsidRPr="0036467A">
              <w:rPr>
                <w:rFonts w:asciiTheme="majorBidi" w:hAnsiTheme="majorBidi" w:cstheme="majorBidi"/>
                <w:sz w:val="30"/>
                <w:szCs w:val="30"/>
                <w:cs/>
              </w:rPr>
              <w:t>จากเงินลงทุนในบริษัทร่วม</w:t>
            </w:r>
          </w:p>
        </w:tc>
        <w:tc>
          <w:tcPr>
            <w:tcW w:w="1170" w:type="dxa"/>
          </w:tcPr>
          <w:p w14:paraId="2056557D" w14:textId="4F470F61" w:rsidR="00B93BB3" w:rsidRPr="0036467A" w:rsidRDefault="0057152C" w:rsidP="00B93BB3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1,195</w:t>
            </w:r>
          </w:p>
        </w:tc>
        <w:tc>
          <w:tcPr>
            <w:tcW w:w="270" w:type="dxa"/>
          </w:tcPr>
          <w:p w14:paraId="2B1A4F37" w14:textId="77777777" w:rsidR="00B93BB3" w:rsidRPr="0036467A" w:rsidRDefault="00B93BB3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14:paraId="2B5DAA4D" w14:textId="17A6B6B2" w:rsidR="00B93BB3" w:rsidRPr="0036467A" w:rsidRDefault="00B93BB3" w:rsidP="00B93BB3">
            <w:pPr>
              <w:tabs>
                <w:tab w:val="decimal" w:pos="864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854</w:t>
            </w:r>
          </w:p>
        </w:tc>
        <w:tc>
          <w:tcPr>
            <w:tcW w:w="270" w:type="dxa"/>
          </w:tcPr>
          <w:p w14:paraId="435B2417" w14:textId="77777777" w:rsidR="00B93BB3" w:rsidRPr="0036467A" w:rsidRDefault="00B93BB3" w:rsidP="00B93BB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33" w:type="dxa"/>
          </w:tcPr>
          <w:p w14:paraId="1A845136" w14:textId="22AB7854" w:rsidR="00B93BB3" w:rsidRPr="0036467A" w:rsidRDefault="008D25C0" w:rsidP="00CE2D87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D25C0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612C49B3" w14:textId="77777777" w:rsidR="00B93BB3" w:rsidRPr="0036467A" w:rsidRDefault="00B93BB3" w:rsidP="00B93BB3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7B1443FF" w14:textId="3D43A988" w:rsidR="00B93BB3" w:rsidRPr="0036467A" w:rsidRDefault="00B93BB3" w:rsidP="00CE2D87">
            <w:pPr>
              <w:tabs>
                <w:tab w:val="decimal" w:pos="526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E2D8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B93BB3" w:rsidRPr="00577B9D" w14:paraId="5F9B9C60" w14:textId="77777777" w:rsidTr="00D33C35">
        <w:tc>
          <w:tcPr>
            <w:tcW w:w="3690" w:type="dxa"/>
          </w:tcPr>
          <w:p w14:paraId="2AB2B3B8" w14:textId="06704428" w:rsidR="00B93BB3" w:rsidRPr="0036467A" w:rsidRDefault="00B93BB3" w:rsidP="00B93BB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36467A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 xml:space="preserve">31 </w:t>
            </w:r>
            <w:r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4A57602" w14:textId="255AE0BB" w:rsidR="00B93BB3" w:rsidRPr="0036467A" w:rsidRDefault="00BB2CFB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32,136</w:t>
            </w:r>
          </w:p>
        </w:tc>
        <w:tc>
          <w:tcPr>
            <w:tcW w:w="270" w:type="dxa"/>
          </w:tcPr>
          <w:p w14:paraId="7AACEE3C" w14:textId="77777777" w:rsidR="00B93BB3" w:rsidRPr="0036467A" w:rsidRDefault="00B93BB3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73C66E3" w14:textId="71BB845B" w:rsidR="00B93BB3" w:rsidRPr="0036467A" w:rsidRDefault="00B93BB3" w:rsidP="00B93BB3">
            <w:pPr>
              <w:tabs>
                <w:tab w:val="decimal" w:pos="883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267</w:t>
            </w:r>
          </w:p>
        </w:tc>
        <w:tc>
          <w:tcPr>
            <w:tcW w:w="270" w:type="dxa"/>
          </w:tcPr>
          <w:p w14:paraId="4343EC4E" w14:textId="77777777" w:rsidR="00B93BB3" w:rsidRPr="0036467A" w:rsidRDefault="00B93BB3" w:rsidP="00B93BB3">
            <w:pPr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33" w:type="dxa"/>
            <w:tcBorders>
              <w:top w:val="single" w:sz="4" w:space="0" w:color="auto"/>
              <w:bottom w:val="double" w:sz="4" w:space="0" w:color="auto"/>
            </w:tcBorders>
          </w:tcPr>
          <w:p w14:paraId="1FCD3E03" w14:textId="500C4BD9" w:rsidR="00B93BB3" w:rsidRPr="0036467A" w:rsidRDefault="008D25C0" w:rsidP="00B93BB3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D25C0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8,000</w:t>
            </w:r>
          </w:p>
        </w:tc>
        <w:tc>
          <w:tcPr>
            <w:tcW w:w="270" w:type="dxa"/>
          </w:tcPr>
          <w:p w14:paraId="1FD0AC1E" w14:textId="77777777" w:rsidR="00B93BB3" w:rsidRPr="0036467A" w:rsidRDefault="00B93BB3" w:rsidP="00B93BB3">
            <w:pPr>
              <w:tabs>
                <w:tab w:val="decimal" w:pos="7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67C920" w14:textId="67CB92AE" w:rsidR="00B93BB3" w:rsidRPr="00577B9D" w:rsidRDefault="00B93BB3" w:rsidP="00B93BB3">
            <w:pPr>
              <w:tabs>
                <w:tab w:val="decimal" w:pos="792"/>
              </w:tabs>
              <w:spacing w:line="240" w:lineRule="auto"/>
              <w:ind w:left="-79"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000</w:t>
            </w:r>
          </w:p>
        </w:tc>
      </w:tr>
    </w:tbl>
    <w:p w14:paraId="5A4FB260" w14:textId="77777777" w:rsidR="00D33C35" w:rsidRPr="00577B9D" w:rsidRDefault="00D33C35" w:rsidP="00D33C35">
      <w:pPr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61CC4126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1C6105E3" w14:textId="7DC74C6F" w:rsidR="00B56B32" w:rsidRPr="00577B9D" w:rsidRDefault="00B56B32" w:rsidP="00B77293">
      <w:pPr>
        <w:widowControl w:val="0"/>
        <w:tabs>
          <w:tab w:val="left" w:pos="540"/>
        </w:tabs>
        <w:spacing w:line="240" w:lineRule="auto"/>
        <w:ind w:right="-4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  <w:sectPr w:rsidR="00B56B32" w:rsidRPr="00577B9D" w:rsidSect="004262CA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aperSrc w:first="7" w:other="7"/>
          <w:pgNumType w:start="12"/>
          <w:cols w:space="720"/>
          <w:noEndnote/>
        </w:sectPr>
      </w:pPr>
    </w:p>
    <w:p w14:paraId="19823D63" w14:textId="77777777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lastRenderedPageBreak/>
        <w:t>เงินลงทุนในบริษัทร่วม</w:t>
      </w:r>
      <w:r w:rsidRPr="002B0C5D">
        <w:rPr>
          <w:rFonts w:asciiTheme="majorBidi" w:hAnsiTheme="majorBidi" w:cstheme="majorBidi"/>
          <w:sz w:val="30"/>
          <w:szCs w:val="30"/>
          <w:cs/>
          <w:lang w:val="th-TH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ณ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วันที่</w:t>
      </w:r>
      <w:r w:rsidRPr="002B0C5D">
        <w:rPr>
          <w:rFonts w:asciiTheme="majorBidi" w:hAnsiTheme="majorBidi" w:cstheme="majorBidi"/>
          <w:spacing w:val="-6"/>
          <w:sz w:val="30"/>
          <w:szCs w:val="30"/>
          <w:rtl/>
          <w:cs/>
        </w:rPr>
        <w:t xml:space="preserve"> 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31 </w:t>
      </w:r>
      <w:r>
        <w:rPr>
          <w:rFonts w:asciiTheme="majorBidi" w:hAnsiTheme="majorBidi" w:cstheme="majorBidi" w:hint="cs"/>
          <w:spacing w:val="-6"/>
          <w:sz w:val="30"/>
          <w:szCs w:val="30"/>
          <w:cs/>
          <w:lang w:val="en-US"/>
        </w:rPr>
        <w:t xml:space="preserve">มีนาคม 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2566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31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 xml:space="preserve">ธันวาคม 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>256</w:t>
      </w:r>
      <w:r>
        <w:rPr>
          <w:rFonts w:asciiTheme="majorBidi" w:hAnsiTheme="majorBidi" w:cstheme="majorBidi"/>
          <w:spacing w:val="-6"/>
          <w:sz w:val="30"/>
          <w:szCs w:val="30"/>
          <w:lang w:val="en-US"/>
        </w:rPr>
        <w:t>5</w:t>
      </w:r>
      <w:r w:rsidRPr="002B0C5D">
        <w:rPr>
          <w:rFonts w:asciiTheme="majorBidi" w:hAnsiTheme="majorBidi" w:cstheme="majorBidi"/>
          <w:spacing w:val="-6"/>
          <w:sz w:val="30"/>
          <w:szCs w:val="30"/>
          <w:lang w:val="en-US"/>
        </w:rPr>
        <w:t xml:space="preserve">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  <w:lang w:val="en-US"/>
        </w:rPr>
        <w:t xml:space="preserve">และเงินปันผลรับสำหรับงวดจนถึงวันสิ้นรอบระยะเวลาบัญชี </w:t>
      </w:r>
      <w:r w:rsidRPr="002B0C5D">
        <w:rPr>
          <w:rFonts w:asciiTheme="majorBidi" w:hAnsiTheme="majorBidi" w:cstheme="majorBidi"/>
          <w:spacing w:val="-6"/>
          <w:sz w:val="30"/>
          <w:szCs w:val="30"/>
          <w:cs/>
        </w:rPr>
        <w:t>มีดังนี้</w:t>
      </w:r>
    </w:p>
    <w:p w14:paraId="3479AF85" w14:textId="77777777" w:rsidR="00B4691E" w:rsidRPr="002B0C5D" w:rsidRDefault="00B4691E" w:rsidP="00B4691E">
      <w:pPr>
        <w:widowControl w:val="0"/>
        <w:spacing w:line="240" w:lineRule="auto"/>
        <w:ind w:left="540" w:right="-4"/>
        <w:jc w:val="thaiDistribute"/>
        <w:rPr>
          <w:rFonts w:asciiTheme="majorBidi" w:hAnsiTheme="majorBidi" w:cstheme="majorBidi"/>
          <w:spacing w:val="-6"/>
          <w:sz w:val="30"/>
          <w:szCs w:val="30"/>
        </w:rPr>
      </w:pPr>
    </w:p>
    <w:tbl>
      <w:tblPr>
        <w:tblW w:w="1476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070"/>
        <w:gridCol w:w="1440"/>
        <w:gridCol w:w="270"/>
        <w:gridCol w:w="810"/>
        <w:gridCol w:w="270"/>
        <w:gridCol w:w="900"/>
        <w:gridCol w:w="270"/>
        <w:gridCol w:w="810"/>
        <w:gridCol w:w="270"/>
        <w:gridCol w:w="810"/>
        <w:gridCol w:w="270"/>
        <w:gridCol w:w="900"/>
        <w:gridCol w:w="270"/>
        <w:gridCol w:w="900"/>
        <w:gridCol w:w="270"/>
        <w:gridCol w:w="900"/>
        <w:gridCol w:w="270"/>
        <w:gridCol w:w="900"/>
        <w:gridCol w:w="270"/>
        <w:gridCol w:w="810"/>
        <w:gridCol w:w="236"/>
        <w:gridCol w:w="844"/>
      </w:tblGrid>
      <w:tr w:rsidR="00B4691E" w:rsidRPr="002B0C5D" w14:paraId="1B836926" w14:textId="77777777" w:rsidTr="00722A14">
        <w:tc>
          <w:tcPr>
            <w:tcW w:w="2070" w:type="dxa"/>
          </w:tcPr>
          <w:p w14:paraId="3B4F4FC4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br w:type="page"/>
            </w:r>
          </w:p>
        </w:tc>
        <w:tc>
          <w:tcPr>
            <w:tcW w:w="1440" w:type="dxa"/>
          </w:tcPr>
          <w:p w14:paraId="6CB3F2D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78C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6750" w:type="dxa"/>
            <w:gridSpan w:val="12"/>
          </w:tcPr>
          <w:p w14:paraId="0A99A4A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  <w:tc>
          <w:tcPr>
            <w:tcW w:w="4230" w:type="dxa"/>
            <w:gridSpan w:val="7"/>
          </w:tcPr>
          <w:p w14:paraId="434DD2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B4691E" w:rsidRPr="002B0C5D" w14:paraId="774F5EE0" w14:textId="77777777" w:rsidTr="00722A14">
        <w:tc>
          <w:tcPr>
            <w:tcW w:w="2070" w:type="dxa"/>
          </w:tcPr>
          <w:p w14:paraId="1B65A7E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5E62AB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270" w:type="dxa"/>
          </w:tcPr>
          <w:p w14:paraId="0A02AA3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2348EF1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สัดส่วนความเป็นเจ้าของ</w:t>
            </w:r>
          </w:p>
        </w:tc>
        <w:tc>
          <w:tcPr>
            <w:tcW w:w="270" w:type="dxa"/>
          </w:tcPr>
          <w:p w14:paraId="40097A3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gridSpan w:val="3"/>
          </w:tcPr>
          <w:p w14:paraId="46A315B4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ทุนชำระแล้ว</w:t>
            </w:r>
          </w:p>
        </w:tc>
        <w:tc>
          <w:tcPr>
            <w:tcW w:w="270" w:type="dxa"/>
          </w:tcPr>
          <w:p w14:paraId="79848649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6C208DEF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270" w:type="dxa"/>
          </w:tcPr>
          <w:p w14:paraId="37F20DE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70" w:type="dxa"/>
            <w:gridSpan w:val="3"/>
          </w:tcPr>
          <w:p w14:paraId="5C0CF99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มูลค่าตามวิธีส่วนได้เสีย</w:t>
            </w:r>
          </w:p>
        </w:tc>
        <w:tc>
          <w:tcPr>
            <w:tcW w:w="270" w:type="dxa"/>
          </w:tcPr>
          <w:p w14:paraId="78CEF98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gridSpan w:val="3"/>
          </w:tcPr>
          <w:p w14:paraId="37489A2C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เงินปันผลรับ</w:t>
            </w:r>
          </w:p>
        </w:tc>
      </w:tr>
      <w:tr w:rsidR="00B4691E" w:rsidRPr="002B0C5D" w14:paraId="484D3ED5" w14:textId="77777777" w:rsidTr="00722A14">
        <w:tc>
          <w:tcPr>
            <w:tcW w:w="2070" w:type="dxa"/>
          </w:tcPr>
          <w:p w14:paraId="3AF7AFDC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B2267C2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01F3595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FB72C9A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61371385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18F4C4BD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012C3DF6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1951BBCB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6F9E21C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2082BC2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5277FE5A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60659DA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55E238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784CDC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D80551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4650D82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2681474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8994DD5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70" w:type="dxa"/>
          </w:tcPr>
          <w:p w14:paraId="3C4BBDB2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0B91CE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  <w:tc>
          <w:tcPr>
            <w:tcW w:w="236" w:type="dxa"/>
          </w:tcPr>
          <w:p w14:paraId="1897599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155814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31</w:t>
            </w:r>
          </w:p>
        </w:tc>
      </w:tr>
      <w:tr w:rsidR="00B4691E" w:rsidRPr="002B0C5D" w14:paraId="45E86CF8" w14:textId="77777777" w:rsidTr="00722A14">
        <w:tc>
          <w:tcPr>
            <w:tcW w:w="2070" w:type="dxa"/>
          </w:tcPr>
          <w:p w14:paraId="56705A8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F4CE619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342421C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92FA654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640CCDB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5A3CC03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67A6FCE8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C4144F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3EFECAA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4FB09712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44A06ECC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9C7591B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4FB24836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05890C9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5B4056B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640C58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70" w:type="dxa"/>
          </w:tcPr>
          <w:p w14:paraId="4DE74015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3B92569F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  <w:tc>
          <w:tcPr>
            <w:tcW w:w="270" w:type="dxa"/>
          </w:tcPr>
          <w:p w14:paraId="7811E84D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209CA4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US" w:eastAsia="th-TH"/>
              </w:rPr>
              <w:t>มีนาคม</w:t>
            </w:r>
          </w:p>
        </w:tc>
        <w:tc>
          <w:tcPr>
            <w:tcW w:w="236" w:type="dxa"/>
          </w:tcPr>
          <w:p w14:paraId="2CA307C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056D1C6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0467FD">
              <w:rPr>
                <w:rFonts w:asciiTheme="majorBidi" w:hAnsiTheme="majorBidi" w:hint="cs"/>
                <w:snapToGrid w:val="0"/>
                <w:sz w:val="30"/>
                <w:szCs w:val="30"/>
                <w:cs/>
                <w:lang w:val="en-US" w:eastAsia="th-TH"/>
              </w:rPr>
              <w:t>ธันวาคม</w:t>
            </w:r>
          </w:p>
        </w:tc>
      </w:tr>
      <w:tr w:rsidR="00B4691E" w:rsidRPr="002B0C5D" w14:paraId="6CC90C13" w14:textId="77777777" w:rsidTr="00722A14">
        <w:tc>
          <w:tcPr>
            <w:tcW w:w="2070" w:type="dxa"/>
          </w:tcPr>
          <w:p w14:paraId="00A94B1A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9B2D239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270" w:type="dxa"/>
          </w:tcPr>
          <w:p w14:paraId="5C37D43C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64D5ED04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DF2AFE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62524D7D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A738CE7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DF141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7B610B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54F35F33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17980C75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F22B1AE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31073D7F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7DCF107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0BB6C10E" w14:textId="77777777" w:rsidR="00B4691E" w:rsidRPr="002B0C5D" w:rsidRDefault="00B4691E" w:rsidP="00722A14">
            <w:pPr>
              <w:ind w:left="-108" w:right="-13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D18EF41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70" w:type="dxa"/>
          </w:tcPr>
          <w:p w14:paraId="409F812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900" w:type="dxa"/>
          </w:tcPr>
          <w:p w14:paraId="422AAEC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2565</w:t>
            </w:r>
          </w:p>
        </w:tc>
        <w:tc>
          <w:tcPr>
            <w:tcW w:w="270" w:type="dxa"/>
          </w:tcPr>
          <w:p w14:paraId="7A7FDA9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10" w:type="dxa"/>
          </w:tcPr>
          <w:p w14:paraId="15F0B117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6</w:t>
            </w:r>
          </w:p>
        </w:tc>
        <w:tc>
          <w:tcPr>
            <w:tcW w:w="236" w:type="dxa"/>
          </w:tcPr>
          <w:p w14:paraId="4DC66CB0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</w:p>
        </w:tc>
        <w:tc>
          <w:tcPr>
            <w:tcW w:w="844" w:type="dxa"/>
          </w:tcPr>
          <w:p w14:paraId="504471A8" w14:textId="77777777" w:rsidR="00B4691E" w:rsidRPr="002B0C5D" w:rsidRDefault="00B4691E" w:rsidP="00722A14">
            <w:pPr>
              <w:widowControl w:val="0"/>
              <w:spacing w:line="240" w:lineRule="atLeast"/>
              <w:ind w:left="-108" w:right="-130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2B0C5D"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  <w:t>5</w:t>
            </w:r>
          </w:p>
        </w:tc>
      </w:tr>
      <w:tr w:rsidR="00B4691E" w:rsidRPr="002B0C5D" w14:paraId="131FBCE2" w14:textId="77777777" w:rsidTr="00722A14">
        <w:tc>
          <w:tcPr>
            <w:tcW w:w="2070" w:type="dxa"/>
          </w:tcPr>
          <w:p w14:paraId="77E13121" w14:textId="77777777" w:rsidR="00B4691E" w:rsidRPr="002B0C5D" w:rsidRDefault="00B4691E" w:rsidP="00722A14">
            <w:pPr>
              <w:ind w:right="-18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526C5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B7301B0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980" w:type="dxa"/>
            <w:gridSpan w:val="3"/>
          </w:tcPr>
          <w:p w14:paraId="5614760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(ร้อยละ)</w:t>
            </w:r>
          </w:p>
        </w:tc>
        <w:tc>
          <w:tcPr>
            <w:tcW w:w="270" w:type="dxa"/>
          </w:tcPr>
          <w:p w14:paraId="6A00FA7A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730" w:type="dxa"/>
            <w:gridSpan w:val="15"/>
          </w:tcPr>
          <w:p w14:paraId="429617E6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4691E" w:rsidRPr="002B0C5D" w14:paraId="67AD5208" w14:textId="77777777" w:rsidTr="00EE21F5">
        <w:tc>
          <w:tcPr>
            <w:tcW w:w="2070" w:type="dxa"/>
          </w:tcPr>
          <w:p w14:paraId="439DD3E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440" w:type="dxa"/>
          </w:tcPr>
          <w:p w14:paraId="18D77920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D4E6E2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4E5C55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DD039ED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84B1018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2B517C7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85DE377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4EC3295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045D5C9E" w14:textId="77777777" w:rsidR="00B4691E" w:rsidRPr="002B0C5D" w:rsidRDefault="00B4691E" w:rsidP="00722A14">
            <w:pPr>
              <w:tabs>
                <w:tab w:val="decimal" w:pos="41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0CB6CEC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5C265BD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469D2004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4E2110C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B4B9CC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1348A90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589CDF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2AFFEDB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4D10E3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31C55F0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3119A3DE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44" w:type="dxa"/>
          </w:tcPr>
          <w:p w14:paraId="3FB040A8" w14:textId="77777777" w:rsidR="00B4691E" w:rsidRPr="002B0C5D" w:rsidRDefault="00B4691E" w:rsidP="00722A14">
            <w:pPr>
              <w:tabs>
                <w:tab w:val="decimal" w:pos="52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4691E" w:rsidRPr="002B0C5D" w14:paraId="682F030B" w14:textId="77777777" w:rsidTr="00EE21F5">
        <w:tc>
          <w:tcPr>
            <w:tcW w:w="2070" w:type="dxa"/>
          </w:tcPr>
          <w:p w14:paraId="7F30F769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 เอ็กซ์เตอร์</w:t>
            </w:r>
          </w:p>
          <w:p w14:paraId="149076AD" w14:textId="77777777" w:rsidR="00B4691E" w:rsidRPr="002B0C5D" w:rsidRDefault="00B4691E" w:rsidP="00722A14">
            <w:pPr>
              <w:ind w:left="234" w:right="-185" w:hanging="23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ab/>
              <w:t>(ประเทศไทย) จำกัด</w:t>
            </w:r>
          </w:p>
        </w:tc>
        <w:tc>
          <w:tcPr>
            <w:tcW w:w="1440" w:type="dxa"/>
          </w:tcPr>
          <w:p w14:paraId="05258452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ผลิตและจำหน่าย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br/>
              <w:t>ผงปรุงแต่งอาหาร</w:t>
            </w:r>
          </w:p>
        </w:tc>
        <w:tc>
          <w:tcPr>
            <w:tcW w:w="270" w:type="dxa"/>
          </w:tcPr>
          <w:p w14:paraId="0B51FD7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3761A4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</w:t>
            </w:r>
          </w:p>
        </w:tc>
        <w:tc>
          <w:tcPr>
            <w:tcW w:w="270" w:type="dxa"/>
          </w:tcPr>
          <w:p w14:paraId="44DB9B71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37E722F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</w:t>
            </w:r>
          </w:p>
        </w:tc>
        <w:tc>
          <w:tcPr>
            <w:tcW w:w="270" w:type="dxa"/>
          </w:tcPr>
          <w:p w14:paraId="3935C45C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5EBADAB5" w14:textId="77777777" w:rsidR="00B4691E" w:rsidRPr="001745E1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1653110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1745E1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40,000</w:t>
            </w:r>
          </w:p>
        </w:tc>
        <w:tc>
          <w:tcPr>
            <w:tcW w:w="270" w:type="dxa"/>
          </w:tcPr>
          <w:p w14:paraId="62180E73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4FEF31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br/>
              <w:t>40,000</w:t>
            </w:r>
          </w:p>
        </w:tc>
        <w:tc>
          <w:tcPr>
            <w:tcW w:w="270" w:type="dxa"/>
          </w:tcPr>
          <w:p w14:paraId="2640B45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1B5477BB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28204E6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2102955E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B28F8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6DC8F64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270" w:type="dxa"/>
          </w:tcPr>
          <w:p w14:paraId="519C2C99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6F67D5B3" w14:textId="77777777" w:rsidR="00B4691E" w:rsidRPr="000467F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7D7E3859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467F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32,136</w:t>
            </w:r>
          </w:p>
        </w:tc>
        <w:tc>
          <w:tcPr>
            <w:tcW w:w="270" w:type="dxa"/>
          </w:tcPr>
          <w:p w14:paraId="6E44A62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AA69E00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450847A2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30,941</w:t>
            </w:r>
          </w:p>
        </w:tc>
        <w:tc>
          <w:tcPr>
            <w:tcW w:w="270" w:type="dxa"/>
          </w:tcPr>
          <w:p w14:paraId="69B0DF53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1746C50" w14:textId="77777777" w:rsidR="00B4691E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2A6C07E4" w14:textId="77777777" w:rsidR="00B4691E" w:rsidRPr="002B0C5D" w:rsidRDefault="00B4691E" w:rsidP="00722A14">
            <w:pPr>
              <w:tabs>
                <w:tab w:val="decimal" w:pos="52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0D776C9B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98E2151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  <w:p w14:paraId="1CA1044F" w14:textId="77777777" w:rsidR="00B4691E" w:rsidRPr="002B0C5D" w:rsidRDefault="00B4691E" w:rsidP="00722A14">
            <w:pPr>
              <w:tabs>
                <w:tab w:val="decimal" w:pos="560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   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1,2</w:t>
            </w: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00</w:t>
            </w:r>
          </w:p>
        </w:tc>
      </w:tr>
      <w:tr w:rsidR="00B4691E" w:rsidRPr="002B0C5D" w14:paraId="318DB1FF" w14:textId="77777777" w:rsidTr="00EE21F5">
        <w:tc>
          <w:tcPr>
            <w:tcW w:w="3510" w:type="dxa"/>
            <w:gridSpan w:val="2"/>
          </w:tcPr>
          <w:p w14:paraId="5A329C7D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sz w:val="30"/>
                <w:szCs w:val="30"/>
              </w:rPr>
            </w:pPr>
            <w:r w:rsidRPr="002B0C5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 xml:space="preserve">หัก 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>ผลขาดทุน</w:t>
            </w:r>
            <w:r w:rsidRPr="002B0C5D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จากการด้อยค่า</w:t>
            </w:r>
            <w:r w:rsidRPr="002B0C5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62AA5807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3BFFDE9B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620BC6E2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78D9BF7D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494141F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4FD4D0E3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25E7653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6CEE0A2B" w14:textId="77777777" w:rsidR="00B4691E" w:rsidRPr="002B0C5D" w:rsidRDefault="00B4691E" w:rsidP="00722A14">
            <w:pPr>
              <w:tabs>
                <w:tab w:val="decimal" w:pos="34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309006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0B61D8D3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467F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43C7C2DD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618B6932" w14:textId="77777777" w:rsidR="00B4691E" w:rsidRPr="002B0C5D" w:rsidRDefault="00B4691E" w:rsidP="00722A14">
            <w:pPr>
              <w:tabs>
                <w:tab w:val="decimal" w:pos="684"/>
              </w:tabs>
              <w:ind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(8,000)</w:t>
            </w:r>
          </w:p>
        </w:tc>
        <w:tc>
          <w:tcPr>
            <w:tcW w:w="270" w:type="dxa"/>
          </w:tcPr>
          <w:p w14:paraId="3C4F9AAD" w14:textId="77777777" w:rsidR="00B4691E" w:rsidRPr="002B0C5D" w:rsidRDefault="00B4691E" w:rsidP="00722A14">
            <w:pPr>
              <w:tabs>
                <w:tab w:val="decimal" w:pos="252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54EDADD2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D323C5D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4B4284EA" w14:textId="77777777" w:rsidR="00B4691E" w:rsidRPr="002B0C5D" w:rsidRDefault="00B4691E" w:rsidP="00722A14">
            <w:pPr>
              <w:tabs>
                <w:tab w:val="decimal" w:pos="432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1F1E9A3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489CE9E1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46C54A82" w14:textId="77777777" w:rsidR="00B4691E" w:rsidRPr="002B0C5D" w:rsidRDefault="00B4691E" w:rsidP="00722A14">
            <w:pPr>
              <w:tabs>
                <w:tab w:val="decimal" w:pos="376"/>
                <w:tab w:val="decimal" w:pos="100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19C83B0A" w14:textId="77777777" w:rsidR="00B4691E" w:rsidRPr="002B0C5D" w:rsidRDefault="00B4691E" w:rsidP="00722A14">
            <w:pPr>
              <w:tabs>
                <w:tab w:val="decimal" w:pos="376"/>
              </w:tabs>
              <w:ind w:left="-108" w:right="-107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B4691E" w:rsidRPr="002B0C5D" w14:paraId="6D8F5F10" w14:textId="77777777" w:rsidTr="00722A14">
        <w:tc>
          <w:tcPr>
            <w:tcW w:w="2070" w:type="dxa"/>
          </w:tcPr>
          <w:p w14:paraId="23F2426E" w14:textId="77777777" w:rsidR="00B4691E" w:rsidRPr="002B0C5D" w:rsidRDefault="00B4691E" w:rsidP="00722A14">
            <w:pPr>
              <w:ind w:right="-185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440" w:type="dxa"/>
          </w:tcPr>
          <w:p w14:paraId="1FEB31AE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CDDB123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7FE145C8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03F0119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00" w:type="dxa"/>
          </w:tcPr>
          <w:p w14:paraId="0C19BDE1" w14:textId="77777777" w:rsidR="00B4691E" w:rsidRPr="002B0C5D" w:rsidRDefault="00B4691E" w:rsidP="00722A14">
            <w:pPr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52961125" w14:textId="77777777" w:rsidR="00B4691E" w:rsidRPr="002B0C5D" w:rsidRDefault="00B4691E" w:rsidP="00722A14">
            <w:pPr>
              <w:tabs>
                <w:tab w:val="decimal" w:pos="808"/>
              </w:tabs>
              <w:ind w:left="-108" w:right="-107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14:paraId="621C8754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7B809CB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</w:tcPr>
          <w:p w14:paraId="10084A2F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2912A7BF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4BBA067B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0467F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A976A16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</w:tcPr>
          <w:p w14:paraId="5DCD99D1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2B0C5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8,000</w:t>
            </w:r>
          </w:p>
        </w:tc>
        <w:tc>
          <w:tcPr>
            <w:tcW w:w="270" w:type="dxa"/>
          </w:tcPr>
          <w:p w14:paraId="3392E03C" w14:textId="77777777" w:rsidR="00B4691E" w:rsidRPr="002B0C5D" w:rsidRDefault="00B4691E" w:rsidP="00722A14">
            <w:pPr>
              <w:tabs>
                <w:tab w:val="decimal" w:pos="522"/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24B13A8F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3E2054D8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900" w:type="dxa"/>
          </w:tcPr>
          <w:p w14:paraId="7963B496" w14:textId="77777777" w:rsidR="00B4691E" w:rsidRPr="002B0C5D" w:rsidRDefault="00B4691E" w:rsidP="00722A14">
            <w:pPr>
              <w:tabs>
                <w:tab w:val="decimal" w:pos="68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113E1B2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10" w:type="dxa"/>
            <w:shd w:val="clear" w:color="auto" w:fill="auto"/>
          </w:tcPr>
          <w:p w14:paraId="72C61F3C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35A93C22" w14:textId="77777777" w:rsidR="00B4691E" w:rsidRPr="002B0C5D" w:rsidRDefault="00B4691E" w:rsidP="00722A14">
            <w:pPr>
              <w:tabs>
                <w:tab w:val="decimal" w:pos="1006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844" w:type="dxa"/>
          </w:tcPr>
          <w:p w14:paraId="3874A29E" w14:textId="77777777" w:rsidR="00B4691E" w:rsidRPr="002B0C5D" w:rsidRDefault="00B4691E" w:rsidP="00722A14">
            <w:pPr>
              <w:tabs>
                <w:tab w:val="decimal" w:pos="594"/>
              </w:tabs>
              <w:ind w:left="-108" w:right="-1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03ED695" w14:textId="77777777" w:rsidR="00B4691E" w:rsidRPr="002B0C5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</w:p>
    <w:p w14:paraId="75BAF003" w14:textId="77777777" w:rsidR="00B4691E" w:rsidRPr="00577B9D" w:rsidRDefault="00B4691E" w:rsidP="00B4691E">
      <w:pPr>
        <w:widowControl w:val="0"/>
        <w:spacing w:line="240" w:lineRule="auto"/>
        <w:ind w:right="-4"/>
        <w:jc w:val="thaiDistribute"/>
        <w:rPr>
          <w:rFonts w:asciiTheme="majorBidi" w:hAnsiTheme="majorBidi" w:cstheme="majorBidi"/>
          <w:sz w:val="30"/>
          <w:szCs w:val="30"/>
        </w:rPr>
      </w:pPr>
      <w:r w:rsidRPr="002B0C5D">
        <w:rPr>
          <w:rFonts w:asciiTheme="majorBidi" w:hAnsiTheme="majorBidi" w:cstheme="majorBidi"/>
          <w:sz w:val="30"/>
          <w:szCs w:val="30"/>
          <w:cs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ดังนั้นจึงไม่มีราคาที่เปิดเผยต่อสาธารณชน บริษัทร่วมทั้งหมดดำเนินธุรกิจในประเทศไทย</w:t>
      </w:r>
    </w:p>
    <w:p w14:paraId="6B898237" w14:textId="77777777" w:rsidR="00B77293" w:rsidRPr="00577B9D" w:rsidRDefault="00B77293" w:rsidP="00E74DAD">
      <w:pPr>
        <w:widowControl w:val="0"/>
        <w:spacing w:line="240" w:lineRule="auto"/>
        <w:ind w:right="-4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sectPr w:rsidR="00B77293" w:rsidRPr="00577B9D" w:rsidSect="00D33C35">
          <w:headerReference w:type="default" r:id="rId10"/>
          <w:footerReference w:type="default" r:id="rId11"/>
          <w:pgSz w:w="16834" w:h="11909" w:orient="landscape" w:code="9"/>
          <w:pgMar w:top="691" w:right="1152" w:bottom="576" w:left="1152" w:header="720" w:footer="720" w:gutter="0"/>
          <w:paperSrc w:first="7" w:other="7"/>
          <w:cols w:space="720"/>
          <w:noEndnote/>
        </w:sectPr>
      </w:pPr>
    </w:p>
    <w:p w14:paraId="3711D507" w14:textId="1CC3DCC4" w:rsidR="00D33C35" w:rsidRDefault="002A5D8F" w:rsidP="00F367EE">
      <w:pPr>
        <w:widowControl w:val="0"/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5</w:t>
      </w:r>
      <w:r w:rsidR="00890314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ab/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>ที่ดิน อาคารและอุปกรณ์</w:t>
      </w:r>
    </w:p>
    <w:p w14:paraId="53365261" w14:textId="77777777" w:rsidR="00F367EE" w:rsidRPr="00F367EE" w:rsidRDefault="00F367EE" w:rsidP="00F367EE">
      <w:pPr>
        <w:widowControl w:val="0"/>
        <w:spacing w:line="240" w:lineRule="auto"/>
        <w:ind w:left="540" w:right="-4" w:hanging="540"/>
        <w:rPr>
          <w:rFonts w:asciiTheme="majorBidi" w:hAnsiTheme="majorBidi" w:cstheme="majorBidi"/>
          <w:b/>
          <w:bCs/>
          <w:snapToGrid w:val="0"/>
          <w:sz w:val="20"/>
          <w:szCs w:val="20"/>
          <w:lang w:eastAsia="th-TH"/>
        </w:rPr>
      </w:pPr>
    </w:p>
    <w:p w14:paraId="01A039DE" w14:textId="65B0141E" w:rsidR="00F367EE" w:rsidRDefault="00F51BA8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การซื้อ จำหน่าย และโอนที่ดิน อาคารและอุปกรณ์ระหว่างงวด</w:t>
      </w:r>
      <w:r w:rsidR="00856217">
        <w:rPr>
          <w:rFonts w:asciiTheme="majorBidi" w:hAnsiTheme="majorBidi" w:cstheme="majorBidi" w:hint="cs"/>
          <w:sz w:val="30"/>
          <w:szCs w:val="30"/>
          <w:cs/>
        </w:rPr>
        <w:t>สาม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เดือนสิ้นสุดวันที่ </w:t>
      </w:r>
      <w:r w:rsidR="00856217">
        <w:rPr>
          <w:rFonts w:asciiTheme="majorBidi" w:hAnsiTheme="majorBidi" w:cstheme="majorBidi"/>
          <w:sz w:val="30"/>
          <w:szCs w:val="30"/>
          <w:lang w:val="en-US"/>
        </w:rPr>
        <w:t>31</w:t>
      </w:r>
      <w:r w:rsidR="00B56B32" w:rsidRPr="00577B9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="00856217">
        <w:rPr>
          <w:rFonts w:asciiTheme="majorBidi" w:hAnsiTheme="majorBidi" w:cstheme="majorBidi" w:hint="cs"/>
          <w:sz w:val="30"/>
          <w:szCs w:val="30"/>
          <w:cs/>
          <w:lang w:val="en-US"/>
        </w:rPr>
        <w:t>มีนาคม</w:t>
      </w:r>
      <w:r w:rsidR="00D33C35" w:rsidRPr="00577B9D">
        <w:rPr>
          <w:rFonts w:asciiTheme="majorBidi" w:hAnsiTheme="majorBidi" w:cstheme="majorBidi"/>
          <w:sz w:val="30"/>
          <w:szCs w:val="30"/>
          <w:cs/>
          <w:lang w:val="en-US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256</w:t>
      </w:r>
      <w:r w:rsidR="00856217">
        <w:rPr>
          <w:rFonts w:asciiTheme="majorBidi" w:hAnsiTheme="majorBidi" w:cstheme="majorBidi" w:hint="cs"/>
          <w:sz w:val="30"/>
          <w:szCs w:val="30"/>
          <w:cs/>
          <w:lang w:val="en-US"/>
        </w:rPr>
        <w:t>6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มีดังน</w:t>
      </w:r>
      <w:r w:rsidR="00F367EE">
        <w:rPr>
          <w:rFonts w:asciiTheme="majorBidi" w:hAnsiTheme="majorBidi" w:cstheme="majorBidi" w:hint="cs"/>
          <w:sz w:val="30"/>
          <w:szCs w:val="30"/>
          <w:cs/>
        </w:rPr>
        <w:t>ี้</w:t>
      </w:r>
    </w:p>
    <w:p w14:paraId="50A61848" w14:textId="77777777" w:rsidR="007D2F2C" w:rsidRPr="007D2F2C" w:rsidRDefault="007D2F2C" w:rsidP="00F367EE">
      <w:pPr>
        <w:pStyle w:val="BodyText"/>
        <w:spacing w:after="0"/>
        <w:ind w:left="-122" w:right="-131" w:firstLine="662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09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401"/>
        <w:gridCol w:w="1799"/>
        <w:gridCol w:w="271"/>
        <w:gridCol w:w="1624"/>
      </w:tblGrid>
      <w:tr w:rsidR="00D33C35" w:rsidRPr="00577B9D" w:rsidDel="003621D0" w14:paraId="1A48DB8F" w14:textId="77777777" w:rsidTr="006829E7">
        <w:trPr>
          <w:tblHeader/>
        </w:trPr>
        <w:tc>
          <w:tcPr>
            <w:tcW w:w="2969" w:type="pct"/>
          </w:tcPr>
          <w:p w14:paraId="077363D9" w14:textId="02FB3177" w:rsidR="00D33C35" w:rsidRPr="00577B9D" w:rsidRDefault="00D33C35" w:rsidP="006829E7">
            <w:pPr>
              <w:ind w:left="162" w:hanging="162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  <w:highlight w:val="lightGray"/>
                <w:cs/>
              </w:rPr>
            </w:pPr>
          </w:p>
        </w:tc>
        <w:tc>
          <w:tcPr>
            <w:tcW w:w="2031" w:type="pct"/>
            <w:gridSpan w:val="3"/>
          </w:tcPr>
          <w:p w14:paraId="70CA41BD" w14:textId="77777777" w:rsidR="00D33C35" w:rsidRPr="00577B9D" w:rsidDel="003621D0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งบการเงินที่แสดงเงินลงทุนตามวิธีส่วนได้เสีย</w:t>
            </w: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F1AAE1C" w14:textId="77777777" w:rsidTr="006829E7">
        <w:trPr>
          <w:tblHeader/>
        </w:trPr>
        <w:tc>
          <w:tcPr>
            <w:tcW w:w="2969" w:type="pct"/>
          </w:tcPr>
          <w:p w14:paraId="781BC600" w14:textId="77777777" w:rsidR="00D33C35" w:rsidRPr="00577B9D" w:rsidRDefault="00D33C35" w:rsidP="006829E7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9" w:type="pct"/>
            <w:vAlign w:val="bottom"/>
          </w:tcPr>
          <w:p w14:paraId="5C87F206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การซื้อและ</w:t>
            </w:r>
          </w:p>
          <w:p w14:paraId="665CAC1D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การโอนเข้า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-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9" w:type="pct"/>
          </w:tcPr>
          <w:p w14:paraId="0C43CFDF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93" w:type="pct"/>
          </w:tcPr>
          <w:p w14:paraId="208A50BE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การจำหน่าย</w:t>
            </w:r>
          </w:p>
          <w:p w14:paraId="75483B5F" w14:textId="77777777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และการโอนออก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>-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ราคาตามบัญชีสุทธิ</w:t>
            </w:r>
          </w:p>
        </w:tc>
      </w:tr>
      <w:tr w:rsidR="00D33C35" w:rsidRPr="00577B9D" w14:paraId="4B81DE80" w14:textId="77777777" w:rsidTr="006829E7">
        <w:trPr>
          <w:tblHeader/>
        </w:trPr>
        <w:tc>
          <w:tcPr>
            <w:tcW w:w="2969" w:type="pct"/>
          </w:tcPr>
          <w:p w14:paraId="6D965916" w14:textId="77777777" w:rsidR="00D33C35" w:rsidRPr="00577B9D" w:rsidRDefault="00D33C35" w:rsidP="006829E7">
            <w:pPr>
              <w:pStyle w:val="BodyText"/>
              <w:spacing w:after="0"/>
              <w:ind w:left="-110" w:right="-131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031" w:type="pct"/>
            <w:gridSpan w:val="3"/>
          </w:tcPr>
          <w:p w14:paraId="3BE49701" w14:textId="2417CCC2" w:rsidR="00D33C35" w:rsidRPr="00577B9D" w:rsidRDefault="00D33C35" w:rsidP="006829E7">
            <w:pPr>
              <w:pStyle w:val="BodyText"/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="00580C35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D33C35" w:rsidRPr="00577B9D" w14:paraId="7D965DEE" w14:textId="77777777" w:rsidTr="006829E7">
        <w:trPr>
          <w:tblHeader/>
        </w:trPr>
        <w:tc>
          <w:tcPr>
            <w:tcW w:w="2969" w:type="pct"/>
          </w:tcPr>
          <w:p w14:paraId="08EE4314" w14:textId="77777777" w:rsidR="00D33C35" w:rsidRPr="00577B9D" w:rsidRDefault="00D33C35" w:rsidP="006829E7">
            <w:pPr>
              <w:pStyle w:val="BodyText"/>
              <w:spacing w:after="0"/>
              <w:ind w:left="-122" w:right="-131" w:firstLine="122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989" w:type="pct"/>
          </w:tcPr>
          <w:p w14:paraId="37900A57" w14:textId="65B88837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19,762</w:t>
            </w:r>
          </w:p>
        </w:tc>
        <w:tc>
          <w:tcPr>
            <w:tcW w:w="149" w:type="pct"/>
          </w:tcPr>
          <w:p w14:paraId="2BE98EAA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A12C82E" w14:textId="4A8C6BE6" w:rsidR="00D33C35" w:rsidRPr="00577B9D" w:rsidRDefault="0057152C" w:rsidP="0043199E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97</w:t>
            </w:r>
          </w:p>
        </w:tc>
      </w:tr>
      <w:tr w:rsidR="00D33C35" w:rsidRPr="00577B9D" w14:paraId="131AB394" w14:textId="77777777" w:rsidTr="006829E7">
        <w:trPr>
          <w:tblHeader/>
        </w:trPr>
        <w:tc>
          <w:tcPr>
            <w:tcW w:w="2969" w:type="pct"/>
          </w:tcPr>
          <w:p w14:paraId="0C9E6FC5" w14:textId="77777777" w:rsidR="00D33C35" w:rsidRPr="00577B9D" w:rsidRDefault="00D33C35" w:rsidP="006829E7">
            <w:pPr>
              <w:pStyle w:val="BodyText"/>
              <w:spacing w:after="0"/>
              <w:ind w:left="162" w:right="-131" w:hanging="180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989" w:type="pct"/>
          </w:tcPr>
          <w:p w14:paraId="3532993B" w14:textId="5388F2CC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252</w:t>
            </w:r>
          </w:p>
        </w:tc>
        <w:tc>
          <w:tcPr>
            <w:tcW w:w="149" w:type="pct"/>
          </w:tcPr>
          <w:p w14:paraId="712D3CE7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6F866D44" w14:textId="0AD635C1" w:rsidR="00D33C35" w:rsidRPr="0043199E" w:rsidRDefault="0057152C" w:rsidP="0043199E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72</w:t>
            </w:r>
          </w:p>
        </w:tc>
      </w:tr>
      <w:tr w:rsidR="00D33C35" w:rsidRPr="00577B9D" w14:paraId="2028AE56" w14:textId="77777777" w:rsidTr="006829E7">
        <w:trPr>
          <w:tblHeader/>
        </w:trPr>
        <w:tc>
          <w:tcPr>
            <w:tcW w:w="2969" w:type="pct"/>
          </w:tcPr>
          <w:p w14:paraId="02680192" w14:textId="77777777" w:rsidR="00D33C35" w:rsidRPr="00577B9D" w:rsidRDefault="00D33C35" w:rsidP="006829E7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989" w:type="pct"/>
          </w:tcPr>
          <w:p w14:paraId="6B10F87B" w14:textId="279033B0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3,687</w:t>
            </w:r>
          </w:p>
        </w:tc>
        <w:tc>
          <w:tcPr>
            <w:tcW w:w="149" w:type="pct"/>
          </w:tcPr>
          <w:p w14:paraId="05197A9B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3D813059" w14:textId="7C6784D9" w:rsidR="00D33C35" w:rsidRPr="0043199E" w:rsidRDefault="0057152C" w:rsidP="0043199E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465</w:t>
            </w:r>
          </w:p>
        </w:tc>
      </w:tr>
      <w:tr w:rsidR="00D33C35" w:rsidRPr="00577B9D" w14:paraId="75FFF30E" w14:textId="77777777" w:rsidTr="006829E7">
        <w:trPr>
          <w:tblHeader/>
        </w:trPr>
        <w:tc>
          <w:tcPr>
            <w:tcW w:w="2969" w:type="pct"/>
          </w:tcPr>
          <w:p w14:paraId="53B4D136" w14:textId="77777777" w:rsidR="00D33C35" w:rsidRPr="00577B9D" w:rsidRDefault="00D33C35" w:rsidP="006829E7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งานระหว่างก่อสร้าง</w:t>
            </w:r>
          </w:p>
        </w:tc>
        <w:tc>
          <w:tcPr>
            <w:tcW w:w="989" w:type="pct"/>
          </w:tcPr>
          <w:p w14:paraId="5ACAF8C1" w14:textId="789C94C8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18,044</w:t>
            </w:r>
          </w:p>
        </w:tc>
        <w:tc>
          <w:tcPr>
            <w:tcW w:w="149" w:type="pct"/>
          </w:tcPr>
          <w:p w14:paraId="37B5F2C8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5A2FC75C" w14:textId="0E4410F0" w:rsidR="00D33C35" w:rsidRPr="00577B9D" w:rsidRDefault="0057152C" w:rsidP="0043199E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17,70</w:t>
            </w:r>
            <w:r w:rsidR="001E242F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</w:t>
            </w:r>
          </w:p>
        </w:tc>
      </w:tr>
      <w:tr w:rsidR="00D33C35" w:rsidRPr="00577B9D" w14:paraId="113E817E" w14:textId="77777777" w:rsidTr="006829E7">
        <w:trPr>
          <w:tblHeader/>
        </w:trPr>
        <w:tc>
          <w:tcPr>
            <w:tcW w:w="2969" w:type="pct"/>
          </w:tcPr>
          <w:p w14:paraId="771C49BB" w14:textId="77777777" w:rsidR="00D33C35" w:rsidRPr="00577B9D" w:rsidRDefault="00D33C35" w:rsidP="006829E7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เงินจ่ายล่วงหน้าค่าซื้อเครื่องจักร</w:t>
            </w:r>
          </w:p>
        </w:tc>
        <w:tc>
          <w:tcPr>
            <w:tcW w:w="989" w:type="pct"/>
          </w:tcPr>
          <w:p w14:paraId="13458FA2" w14:textId="688837A6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26,879</w:t>
            </w:r>
          </w:p>
        </w:tc>
        <w:tc>
          <w:tcPr>
            <w:tcW w:w="149" w:type="pct"/>
          </w:tcPr>
          <w:p w14:paraId="6EA407B3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93" w:type="pct"/>
          </w:tcPr>
          <w:p w14:paraId="25C853AB" w14:textId="1A0E2963" w:rsidR="00D33C35" w:rsidRPr="0043199E" w:rsidRDefault="0057152C" w:rsidP="0043199E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16,60</w:t>
            </w:r>
            <w:r w:rsidR="001E242F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6</w:t>
            </w:r>
          </w:p>
        </w:tc>
      </w:tr>
      <w:tr w:rsidR="00D33C35" w:rsidRPr="00577B9D" w14:paraId="67F9DC0A" w14:textId="77777777" w:rsidTr="006829E7">
        <w:trPr>
          <w:tblHeader/>
        </w:trPr>
        <w:tc>
          <w:tcPr>
            <w:tcW w:w="2969" w:type="pct"/>
          </w:tcPr>
          <w:p w14:paraId="25FA855C" w14:textId="77777777" w:rsidR="00D33C35" w:rsidRPr="00577B9D" w:rsidRDefault="00D33C35" w:rsidP="006829E7">
            <w:pPr>
              <w:pStyle w:val="BodyText"/>
              <w:spacing w:after="0"/>
              <w:ind w:left="-1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89" w:type="pct"/>
            <w:tcBorders>
              <w:top w:val="single" w:sz="4" w:space="0" w:color="auto"/>
              <w:bottom w:val="double" w:sz="4" w:space="0" w:color="auto"/>
            </w:tcBorders>
          </w:tcPr>
          <w:p w14:paraId="16DAD1F2" w14:textId="228FF949" w:rsidR="00D33C35" w:rsidRPr="00577B9D" w:rsidRDefault="0057152C" w:rsidP="006829E7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68,624</w:t>
            </w:r>
          </w:p>
        </w:tc>
        <w:tc>
          <w:tcPr>
            <w:tcW w:w="149" w:type="pct"/>
          </w:tcPr>
          <w:p w14:paraId="63B4FB3E" w14:textId="77777777" w:rsidR="00D33C35" w:rsidRPr="00577B9D" w:rsidRDefault="00D33C35" w:rsidP="006829E7">
            <w:pPr>
              <w:pStyle w:val="BodyText"/>
              <w:tabs>
                <w:tab w:val="decimal" w:pos="873"/>
              </w:tabs>
              <w:spacing w:after="0"/>
              <w:ind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893" w:type="pct"/>
            <w:tcBorders>
              <w:top w:val="single" w:sz="4" w:space="0" w:color="auto"/>
              <w:bottom w:val="double" w:sz="4" w:space="0" w:color="auto"/>
            </w:tcBorders>
          </w:tcPr>
          <w:p w14:paraId="31175A8F" w14:textId="0CC9005A" w:rsidR="00D33C35" w:rsidRPr="00577B9D" w:rsidRDefault="0057152C" w:rsidP="00F7752A">
            <w:pPr>
              <w:pStyle w:val="BodyText"/>
              <w:tabs>
                <w:tab w:val="decimal" w:pos="1239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34,94</w:t>
            </w:r>
            <w:r w:rsidR="001E242F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6</w:t>
            </w:r>
          </w:p>
        </w:tc>
      </w:tr>
    </w:tbl>
    <w:p w14:paraId="2F31DDC9" w14:textId="77777777" w:rsidR="002A5D8F" w:rsidRDefault="002A5D8F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B491BBD" w14:textId="100C344F" w:rsidR="00B77293" w:rsidRPr="00577B9D" w:rsidRDefault="002A5D8F" w:rsidP="00A478F5">
      <w:pPr>
        <w:widowControl w:val="0"/>
        <w:spacing w:line="240" w:lineRule="auto"/>
        <w:ind w:left="540" w:right="-4" w:hanging="540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6</w:t>
      </w:r>
      <w:r w:rsidR="00B77293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  <w:t>ส่วนงานดำเนินงาน</w:t>
      </w:r>
      <w:r w:rsidR="00855141"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และการจำแนกรายได้</w:t>
      </w:r>
    </w:p>
    <w:p w14:paraId="7EB9FB59" w14:textId="77777777" w:rsidR="00B77293" w:rsidRPr="00577B9D" w:rsidRDefault="00B77293" w:rsidP="00B77293">
      <w:pPr>
        <w:spacing w:line="240" w:lineRule="auto"/>
        <w:ind w:left="547" w:right="18"/>
        <w:jc w:val="thaiDistribute"/>
        <w:rPr>
          <w:rFonts w:asciiTheme="majorBidi" w:hAnsiTheme="majorBidi" w:cstheme="majorBidi"/>
          <w:sz w:val="30"/>
          <w:szCs w:val="30"/>
        </w:rPr>
      </w:pPr>
    </w:p>
    <w:p w14:paraId="29A2B19F" w14:textId="77777777" w:rsid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บริษัทดำเนินกิจการในส่วนงานเดียวคือเครื่องปรุงรสอาหาร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ดังนั้นฝ่ายบริหารจึงพิจารณาว่าบริษัทมีส่วนงานที่รายงานเพียงส่วนงานเดียว</w:t>
      </w:r>
    </w:p>
    <w:p w14:paraId="430DB475" w14:textId="77777777" w:rsidR="007D2F2C" w:rsidRDefault="007D2F2C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i/>
          <w:iCs/>
          <w:sz w:val="30"/>
          <w:szCs w:val="30"/>
          <w:lang w:val="en-AU"/>
        </w:rPr>
      </w:pPr>
    </w:p>
    <w:p w14:paraId="41753AC2" w14:textId="6184E9E4" w:rsidR="007054CA" w:rsidRPr="007D2F2C" w:rsidRDefault="007054CA" w:rsidP="007D2F2C">
      <w:pPr>
        <w:spacing w:line="240" w:lineRule="auto"/>
        <w:ind w:left="540" w:right="-25"/>
        <w:jc w:val="thaiDistribute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AU"/>
        </w:rPr>
        <w:t>การจำแนกรายได้</w:t>
      </w:r>
    </w:p>
    <w:p w14:paraId="259D5F88" w14:textId="77777777" w:rsidR="00D33C35" w:rsidRPr="00577B9D" w:rsidRDefault="00D33C35" w:rsidP="00D33C35">
      <w:pPr>
        <w:spacing w:line="240" w:lineRule="auto"/>
        <w:ind w:firstLine="540"/>
        <w:rPr>
          <w:rFonts w:asciiTheme="majorBidi" w:hAnsiTheme="majorBidi" w:cstheme="majorBidi"/>
          <w:b/>
          <w:bCs/>
          <w:color w:val="0000FF"/>
          <w:sz w:val="20"/>
          <w:szCs w:val="20"/>
          <w:cs/>
        </w:rPr>
      </w:pPr>
    </w:p>
    <w:p w14:paraId="495BF0AE" w14:textId="3F3F875A" w:rsidR="007054CA" w:rsidRDefault="007054CA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ตารางต่อไปนี้แสดงข้อมูลรายได้ที่ถูกจำแนกตามส่วนงานภูมิศาสตร์หลัก ช่องทางการจัดจำหน่าย และจังหวะเวลาในการรับรู้รายได้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ณ เวลาใดเวลาหนึ่ง</w:t>
      </w:r>
    </w:p>
    <w:p w14:paraId="03385A92" w14:textId="23F74279" w:rsidR="002A5D8F" w:rsidRDefault="002A5D8F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FBDCE9C" w14:textId="0FAC1F6D" w:rsidR="002A5D8F" w:rsidRDefault="002A5D8F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93E4986" w14:textId="45978AF9" w:rsidR="002A5D8F" w:rsidRDefault="002A5D8F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1BB3E82" w14:textId="57838C5B" w:rsidR="002A5D8F" w:rsidRDefault="002A5D8F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6CAC5AEB" w14:textId="2B28DDBD" w:rsidR="00803600" w:rsidRDefault="00803600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9CF5295" w14:textId="77777777" w:rsidR="00803600" w:rsidRPr="00577B9D" w:rsidRDefault="00803600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5C0868AB" w14:textId="2166B5B5" w:rsidR="007054CA" w:rsidRPr="00577B9D" w:rsidRDefault="007054CA" w:rsidP="00D33C35">
      <w:pPr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W w:w="9184" w:type="dxa"/>
        <w:tblInd w:w="450" w:type="dxa"/>
        <w:tblBorders>
          <w:top w:val="single" w:sz="4" w:space="0" w:color="auto"/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890"/>
        <w:gridCol w:w="270"/>
        <w:gridCol w:w="1804"/>
      </w:tblGrid>
      <w:tr w:rsidR="00D33C35" w:rsidRPr="00577B9D" w14:paraId="3BC1D7C2" w14:textId="77777777" w:rsidTr="00E469C1">
        <w:tc>
          <w:tcPr>
            <w:tcW w:w="5220" w:type="dxa"/>
            <w:tcBorders>
              <w:top w:val="nil"/>
              <w:bottom w:val="nil"/>
            </w:tcBorders>
          </w:tcPr>
          <w:p w14:paraId="7A9A47CD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  <w:bottom w:val="nil"/>
            </w:tcBorders>
          </w:tcPr>
          <w:p w14:paraId="1783F104" w14:textId="0C7C80C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งบการเงินที่แสดงเงินลงทุนตามวิธี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ส่วนได้เสีย</w:t>
            </w:r>
            <w:r w:rsidR="00E469C1"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lang w:val="en-US" w:eastAsia="th-TH"/>
              </w:rPr>
              <w:t>/</w:t>
            </w:r>
          </w:p>
        </w:tc>
      </w:tr>
      <w:tr w:rsidR="00D33C35" w:rsidRPr="00577B9D" w14:paraId="2CCD964E" w14:textId="77777777" w:rsidTr="00E469C1">
        <w:tc>
          <w:tcPr>
            <w:tcW w:w="5220" w:type="dxa"/>
            <w:tcBorders>
              <w:top w:val="nil"/>
            </w:tcBorders>
          </w:tcPr>
          <w:p w14:paraId="167EF4E3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  <w:tcBorders>
              <w:top w:val="nil"/>
            </w:tcBorders>
          </w:tcPr>
          <w:p w14:paraId="5ABD575E" w14:textId="1F64FDAE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D33C35" w:rsidRPr="00577B9D" w14:paraId="65C7EC2A" w14:textId="77777777" w:rsidTr="00E469C1">
        <w:tc>
          <w:tcPr>
            <w:tcW w:w="5220" w:type="dxa"/>
          </w:tcPr>
          <w:p w14:paraId="660BEA0D" w14:textId="3E8D27E5" w:rsidR="00D33C35" w:rsidRPr="00577B9D" w:rsidRDefault="00D33C35" w:rsidP="00761BAD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577B9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3</w:t>
            </w:r>
            <w:r w:rsidR="0085621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1 </w:t>
            </w:r>
            <w:r w:rsidR="0085621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มีนาคม</w:t>
            </w:r>
          </w:p>
        </w:tc>
        <w:tc>
          <w:tcPr>
            <w:tcW w:w="1890" w:type="dxa"/>
          </w:tcPr>
          <w:p w14:paraId="2750E929" w14:textId="53C627E8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2566</w:t>
            </w:r>
          </w:p>
        </w:tc>
        <w:tc>
          <w:tcPr>
            <w:tcW w:w="270" w:type="dxa"/>
          </w:tcPr>
          <w:p w14:paraId="660D9B0A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</w:tcPr>
          <w:p w14:paraId="3301C3F9" w14:textId="28F657FB" w:rsidR="00D33C35" w:rsidRPr="00577B9D" w:rsidRDefault="00856217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2565</w:t>
            </w:r>
          </w:p>
        </w:tc>
      </w:tr>
      <w:tr w:rsidR="00D33C35" w:rsidRPr="00577B9D" w14:paraId="5375B3B0" w14:textId="77777777" w:rsidTr="00E469C1">
        <w:tc>
          <w:tcPr>
            <w:tcW w:w="5220" w:type="dxa"/>
          </w:tcPr>
          <w:p w14:paraId="41BBF6C0" w14:textId="77777777" w:rsidR="00D33C35" w:rsidRPr="00577B9D" w:rsidRDefault="00D33C35" w:rsidP="00761BAD">
            <w:pPr>
              <w:spacing w:line="400" w:lineRule="exac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964" w:type="dxa"/>
            <w:gridSpan w:val="3"/>
          </w:tcPr>
          <w:p w14:paraId="13AC48E8" w14:textId="77777777" w:rsidR="00D33C35" w:rsidRPr="00577B9D" w:rsidRDefault="00D33C35" w:rsidP="00761BAD">
            <w:pPr>
              <w:widowControl w:val="0"/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lang w:val="en-US" w:eastAsia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FF0F7A" w:rsidRPr="00577B9D" w14:paraId="5F76EB47" w14:textId="77777777" w:rsidTr="00E469C1">
        <w:tc>
          <w:tcPr>
            <w:tcW w:w="5220" w:type="dxa"/>
          </w:tcPr>
          <w:p w14:paraId="657B44BF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ส่วนงานภูมิศาสตร์หลัก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0E7A4054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0302923D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14B0D8B9" w14:textId="03E59121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F0F7A" w:rsidRPr="00577B9D" w14:paraId="7CECD747" w14:textId="77777777" w:rsidTr="00E469C1">
        <w:tc>
          <w:tcPr>
            <w:tcW w:w="5220" w:type="dxa"/>
          </w:tcPr>
          <w:p w14:paraId="702CEADE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ประเทศไทย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14:paraId="2711F94C" w14:textId="7BDE3AB4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78</w:t>
            </w:r>
            <w:r w:rsidR="00A30F4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4,700</w:t>
            </w:r>
          </w:p>
        </w:tc>
        <w:tc>
          <w:tcPr>
            <w:tcW w:w="270" w:type="dxa"/>
            <w:tcBorders>
              <w:bottom w:val="nil"/>
            </w:tcBorders>
            <w:vAlign w:val="center"/>
          </w:tcPr>
          <w:p w14:paraId="7795A149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vAlign w:val="center"/>
          </w:tcPr>
          <w:p w14:paraId="42597511" w14:textId="286FBAEC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695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475</w:t>
            </w:r>
          </w:p>
        </w:tc>
      </w:tr>
      <w:tr w:rsidR="00FF0F7A" w:rsidRPr="00577B9D" w14:paraId="18B73734" w14:textId="77777777" w:rsidTr="00E469C1">
        <w:tc>
          <w:tcPr>
            <w:tcW w:w="5220" w:type="dxa"/>
          </w:tcPr>
          <w:p w14:paraId="250BB149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vAlign w:val="center"/>
          </w:tcPr>
          <w:p w14:paraId="3EFB1419" w14:textId="280A399F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79,698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center"/>
          </w:tcPr>
          <w:p w14:paraId="413ED979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vAlign w:val="center"/>
          </w:tcPr>
          <w:p w14:paraId="2329E15B" w14:textId="6162C766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708</w:t>
            </w:r>
          </w:p>
        </w:tc>
      </w:tr>
      <w:tr w:rsidR="00FF0F7A" w:rsidRPr="00577B9D" w14:paraId="0255959D" w14:textId="77777777" w:rsidTr="00FA46E9">
        <w:tc>
          <w:tcPr>
            <w:tcW w:w="5220" w:type="dxa"/>
          </w:tcPr>
          <w:p w14:paraId="47CD82E2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00D3C5CC" w14:textId="057E051A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864,398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57D430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  <w:vAlign w:val="center"/>
          </w:tcPr>
          <w:p w14:paraId="5F740E4D" w14:textId="258881D4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787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183</w:t>
            </w:r>
          </w:p>
        </w:tc>
      </w:tr>
      <w:tr w:rsidR="00FF0F7A" w:rsidRPr="00577B9D" w14:paraId="35CB951D" w14:textId="77777777" w:rsidTr="00D84B80">
        <w:tc>
          <w:tcPr>
            <w:tcW w:w="5220" w:type="dxa"/>
          </w:tcPr>
          <w:p w14:paraId="28596242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</w:tcPr>
          <w:p w14:paraId="170B6EE5" w14:textId="7EF84308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(10,60</w:t>
            </w:r>
            <w:r w:rsidR="00A30F4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CAA07B5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vAlign w:val="center"/>
          </w:tcPr>
          <w:p w14:paraId="11F66D4B" w14:textId="00E959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(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200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)</w:t>
            </w:r>
          </w:p>
        </w:tc>
      </w:tr>
      <w:tr w:rsidR="00FF0F7A" w:rsidRPr="00577B9D" w14:paraId="5A08E2CA" w14:textId="77777777" w:rsidTr="00E469C1">
        <w:tc>
          <w:tcPr>
            <w:tcW w:w="5220" w:type="dxa"/>
            <w:tcBorders>
              <w:bottom w:val="nil"/>
            </w:tcBorders>
          </w:tcPr>
          <w:p w14:paraId="5E243C38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0B8A130A" w14:textId="2795AA0F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853,794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B090DD2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</w:tcPr>
          <w:p w14:paraId="35640B0E" w14:textId="1319ED98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983</w:t>
            </w:r>
          </w:p>
        </w:tc>
      </w:tr>
      <w:tr w:rsidR="00FF0F7A" w:rsidRPr="00577B9D" w14:paraId="29077923" w14:textId="77777777" w:rsidTr="00E469C1">
        <w:tc>
          <w:tcPr>
            <w:tcW w:w="5220" w:type="dxa"/>
            <w:tcBorders>
              <w:bottom w:val="nil"/>
            </w:tcBorders>
          </w:tcPr>
          <w:p w14:paraId="21F13CE5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</w:tcPr>
          <w:p w14:paraId="7D7AD444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C2E3BA6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</w:tcPr>
          <w:p w14:paraId="44B32E64" w14:textId="777777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FF0F7A" w:rsidRPr="00577B9D" w14:paraId="47330136" w14:textId="77777777" w:rsidTr="00FA46E9">
        <w:tc>
          <w:tcPr>
            <w:tcW w:w="5220" w:type="dxa"/>
          </w:tcPr>
          <w:p w14:paraId="1EBF0025" w14:textId="77777777" w:rsidR="00FF0F7A" w:rsidRPr="00577B9D" w:rsidRDefault="00FF0F7A" w:rsidP="00FF0F7A">
            <w:pPr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ช่องทางการจัดจำหน่าย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</w:tcPr>
          <w:p w14:paraId="4E8DFCF0" w14:textId="77777777" w:rsidR="00FF0F7A" w:rsidRPr="00577B9D" w:rsidRDefault="00FF0F7A" w:rsidP="00FF0F7A">
            <w:pPr>
              <w:widowControl w:val="0"/>
              <w:tabs>
                <w:tab w:val="decimal" w:pos="1338"/>
              </w:tabs>
              <w:spacing w:line="400" w:lineRule="exact"/>
              <w:ind w:right="-4"/>
              <w:jc w:val="center"/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</w:pPr>
          </w:p>
        </w:tc>
        <w:tc>
          <w:tcPr>
            <w:tcW w:w="270" w:type="dxa"/>
            <w:shd w:val="clear" w:color="auto" w:fill="auto"/>
          </w:tcPr>
          <w:p w14:paraId="382D5B14" w14:textId="77777777" w:rsidR="00FF0F7A" w:rsidRPr="00577B9D" w:rsidRDefault="00FF0F7A" w:rsidP="00FF0F7A">
            <w:pPr>
              <w:spacing w:line="400" w:lineRule="exact"/>
              <w:ind w:left="342" w:right="-4" w:hanging="34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F0BEA94" w14:textId="6D956EB0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left="342" w:right="-106" w:hanging="34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FF0F7A" w:rsidRPr="00577B9D" w14:paraId="400FD73C" w14:textId="77777777" w:rsidTr="00E469C1">
        <w:tc>
          <w:tcPr>
            <w:tcW w:w="5220" w:type="dxa"/>
          </w:tcPr>
          <w:p w14:paraId="0AC25F78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ขายในประเทศ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570B6CEB" w14:textId="5B20E637" w:rsidR="00FF0F7A" w:rsidRPr="00577B9D" w:rsidRDefault="00A30F4B" w:rsidP="00FF0F7A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684</w:t>
            </w:r>
            <w:r w:rsidR="0057152C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,21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C5E49E9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784667FA" w14:textId="69A65C8B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595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411</w:t>
            </w:r>
          </w:p>
        </w:tc>
      </w:tr>
      <w:tr w:rsidR="00FF0F7A" w:rsidRPr="00577B9D" w14:paraId="16DD2793" w14:textId="77777777" w:rsidTr="00E469C1">
        <w:tc>
          <w:tcPr>
            <w:tcW w:w="5220" w:type="dxa"/>
          </w:tcPr>
          <w:p w14:paraId="3AC0E48D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อุตสาหกรรม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255CA269" w14:textId="167682F6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82,870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DCF6AA9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493BD167" w14:textId="2E3927D3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89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781</w:t>
            </w:r>
          </w:p>
        </w:tc>
      </w:tr>
      <w:tr w:rsidR="00FF0F7A" w:rsidRPr="00577B9D" w14:paraId="2FE9D66B" w14:textId="77777777" w:rsidTr="00E469C1">
        <w:tc>
          <w:tcPr>
            <w:tcW w:w="5220" w:type="dxa"/>
          </w:tcPr>
          <w:p w14:paraId="3D43ECFF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890" w:type="dxa"/>
            <w:tcBorders>
              <w:bottom w:val="nil"/>
            </w:tcBorders>
            <w:shd w:val="clear" w:color="auto" w:fill="auto"/>
            <w:vAlign w:val="center"/>
          </w:tcPr>
          <w:p w14:paraId="64DB7325" w14:textId="1789B69D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17,612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1DD4442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bottom w:val="nil"/>
            </w:tcBorders>
            <w:shd w:val="clear" w:color="auto" w:fill="auto"/>
            <w:vAlign w:val="center"/>
          </w:tcPr>
          <w:p w14:paraId="30906E72" w14:textId="61B98FA2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10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283</w:t>
            </w:r>
          </w:p>
        </w:tc>
      </w:tr>
      <w:tr w:rsidR="00FF0F7A" w:rsidRPr="00577B9D" w14:paraId="18AA7CE2" w14:textId="77777777" w:rsidTr="00E469C1">
        <w:tc>
          <w:tcPr>
            <w:tcW w:w="5220" w:type="dxa"/>
          </w:tcPr>
          <w:p w14:paraId="38D399E4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>ต่างประเทศ</w:t>
            </w:r>
          </w:p>
        </w:tc>
        <w:tc>
          <w:tcPr>
            <w:tcW w:w="189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6675B8" w14:textId="1AD90030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79,698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9BF0CB5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/>
              </w:rPr>
            </w:pPr>
          </w:p>
        </w:tc>
        <w:tc>
          <w:tcPr>
            <w:tcW w:w="180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1572EC8" w14:textId="26C82CB8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91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sz w:val="30"/>
                <w:szCs w:val="30"/>
                <w:lang w:val="en-US"/>
              </w:rPr>
              <w:t>708</w:t>
            </w:r>
          </w:p>
        </w:tc>
      </w:tr>
      <w:tr w:rsidR="00FF0F7A" w:rsidRPr="00577B9D" w14:paraId="3BCC4036" w14:textId="77777777" w:rsidTr="00FA46E9">
        <w:tc>
          <w:tcPr>
            <w:tcW w:w="5220" w:type="dxa"/>
          </w:tcPr>
          <w:p w14:paraId="5F85B5DA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9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19D8EA8" w14:textId="447334A4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9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864,398</w:t>
            </w:r>
          </w:p>
        </w:tc>
        <w:tc>
          <w:tcPr>
            <w:tcW w:w="270" w:type="dxa"/>
            <w:shd w:val="clear" w:color="auto" w:fill="auto"/>
          </w:tcPr>
          <w:p w14:paraId="14767131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EE11416" w14:textId="686853C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787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183</w:t>
            </w:r>
          </w:p>
        </w:tc>
      </w:tr>
      <w:tr w:rsidR="00FF0F7A" w:rsidRPr="00577B9D" w14:paraId="4038FAEF" w14:textId="77777777" w:rsidTr="00554EAA">
        <w:tc>
          <w:tcPr>
            <w:tcW w:w="5220" w:type="dxa"/>
          </w:tcPr>
          <w:p w14:paraId="25C819E5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577B9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ส่วนลดตามปริมาณ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</w:tcPr>
          <w:p w14:paraId="02521C10" w14:textId="7F356843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(10,60</w:t>
            </w:r>
            <w:r w:rsidR="00A30F4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230B4810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854C7" w14:textId="186BE1B1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E434C">
              <w:rPr>
                <w:rFonts w:ascii="Angsana New" w:hAnsi="Angsana New"/>
                <w:sz w:val="30"/>
                <w:szCs w:val="30"/>
              </w:rPr>
              <w:t>(</w:t>
            </w:r>
            <w:r w:rsidRPr="00CE434C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Pr="00CE434C">
              <w:rPr>
                <w:rFonts w:ascii="Angsana New" w:hAnsi="Angsana New"/>
                <w:sz w:val="30"/>
                <w:szCs w:val="30"/>
              </w:rPr>
              <w:t>,</w:t>
            </w:r>
            <w:r w:rsidRPr="00CE434C">
              <w:rPr>
                <w:rFonts w:ascii="Angsana New" w:hAnsi="Angsana New"/>
                <w:sz w:val="30"/>
                <w:szCs w:val="30"/>
                <w:lang w:val="en-US"/>
              </w:rPr>
              <w:t>200</w:t>
            </w:r>
            <w:r w:rsidRPr="00CE434C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F0F7A" w:rsidRPr="00577B9D" w14:paraId="1983B430" w14:textId="77777777" w:rsidTr="00E469C1">
        <w:tc>
          <w:tcPr>
            <w:tcW w:w="5220" w:type="dxa"/>
          </w:tcPr>
          <w:p w14:paraId="64FF75D8" w14:textId="77777777" w:rsidR="00FF0F7A" w:rsidRPr="00577B9D" w:rsidRDefault="00FF0F7A" w:rsidP="00FF0F7A">
            <w:pPr>
              <w:tabs>
                <w:tab w:val="left" w:pos="540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B7C498" w14:textId="30B24DDF" w:rsidR="00FF0F7A" w:rsidRPr="00577B9D" w:rsidRDefault="0057152C" w:rsidP="00FF0F7A">
            <w:pPr>
              <w:tabs>
                <w:tab w:val="decimal" w:pos="1338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853,794</w:t>
            </w:r>
          </w:p>
        </w:tc>
        <w:tc>
          <w:tcPr>
            <w:tcW w:w="270" w:type="dxa"/>
            <w:shd w:val="clear" w:color="auto" w:fill="auto"/>
          </w:tcPr>
          <w:p w14:paraId="32FDF4E7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1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A91B28" w14:textId="763C714A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778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983</w:t>
            </w:r>
          </w:p>
        </w:tc>
      </w:tr>
      <w:tr w:rsidR="00FF0F7A" w:rsidRPr="00577B9D" w14:paraId="6F2954D3" w14:textId="77777777" w:rsidTr="00FA46E9">
        <w:tc>
          <w:tcPr>
            <w:tcW w:w="5220" w:type="dxa"/>
          </w:tcPr>
          <w:p w14:paraId="6CA44311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4BC84B21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5DF7086E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90B3CD3" w14:textId="77777777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F0F7A" w:rsidRPr="00577B9D" w14:paraId="77A98A5C" w14:textId="77777777" w:rsidTr="00FA46E9">
        <w:tc>
          <w:tcPr>
            <w:tcW w:w="5220" w:type="dxa"/>
          </w:tcPr>
          <w:p w14:paraId="5FE51EA0" w14:textId="692FA50B" w:rsidR="00FF0F7A" w:rsidRPr="00E469C1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จังหวะเวลาในการรับรู้รายได้</w:t>
            </w:r>
          </w:p>
        </w:tc>
        <w:tc>
          <w:tcPr>
            <w:tcW w:w="18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D4BBD6" w14:textId="77777777" w:rsidR="00FF0F7A" w:rsidRPr="00577B9D" w:rsidRDefault="00FF0F7A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4336E72B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nil"/>
            </w:tcBorders>
            <w:shd w:val="clear" w:color="auto" w:fill="auto"/>
          </w:tcPr>
          <w:p w14:paraId="2C4F4227" w14:textId="4139FB42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FF0F7A" w:rsidRPr="00577B9D" w14:paraId="5E1367D1" w14:textId="77777777" w:rsidTr="007D2F2C">
        <w:tc>
          <w:tcPr>
            <w:tcW w:w="5220" w:type="dxa"/>
            <w:tcBorders>
              <w:bottom w:val="nil"/>
            </w:tcBorders>
          </w:tcPr>
          <w:p w14:paraId="5EEF0C8D" w14:textId="56E6528E" w:rsidR="00FF0F7A" w:rsidRPr="00E469C1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E469C1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ณ เวลาใดเวลาหนึ่ง</w:t>
            </w:r>
          </w:p>
        </w:tc>
        <w:tc>
          <w:tcPr>
            <w:tcW w:w="1890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13C16620" w14:textId="6C0839BF" w:rsidR="00FF0F7A" w:rsidRPr="00F7752A" w:rsidRDefault="0057152C" w:rsidP="00FF0F7A">
            <w:pPr>
              <w:tabs>
                <w:tab w:val="decimal" w:pos="1338"/>
              </w:tabs>
              <w:spacing w:line="400" w:lineRule="exac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853,794</w:t>
            </w: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7D77987D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nil"/>
              <w:bottom w:val="double" w:sz="4" w:space="0" w:color="auto"/>
            </w:tcBorders>
            <w:shd w:val="clear" w:color="auto" w:fill="auto"/>
          </w:tcPr>
          <w:p w14:paraId="7021DC75" w14:textId="4D36BF93" w:rsidR="00FF0F7A" w:rsidRPr="00577B9D" w:rsidRDefault="00FF0F7A" w:rsidP="00FF0F7A">
            <w:pPr>
              <w:tabs>
                <w:tab w:val="decimal" w:pos="1241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778</w:t>
            </w: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515D25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983</w:t>
            </w:r>
          </w:p>
        </w:tc>
      </w:tr>
      <w:tr w:rsidR="00FF0F7A" w:rsidRPr="00577B9D" w14:paraId="4AD24B36" w14:textId="77777777" w:rsidTr="007D2F2C">
        <w:tc>
          <w:tcPr>
            <w:tcW w:w="5220" w:type="dxa"/>
            <w:tcBorders>
              <w:top w:val="nil"/>
              <w:bottom w:val="nil"/>
            </w:tcBorders>
          </w:tcPr>
          <w:p w14:paraId="78F6245F" w14:textId="77777777" w:rsidR="00FF0F7A" w:rsidRPr="00577B9D" w:rsidRDefault="00FF0F7A" w:rsidP="00FF0F7A">
            <w:pPr>
              <w:spacing w:line="400" w:lineRule="exact"/>
              <w:ind w:left="342" w:right="-4" w:hanging="342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15DE4C4C" w14:textId="77777777" w:rsidR="00FF0F7A" w:rsidRPr="00577B9D" w:rsidRDefault="00FF0F7A" w:rsidP="00FF0F7A">
            <w:pPr>
              <w:tabs>
                <w:tab w:val="decimal" w:pos="1152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shd w:val="clear" w:color="auto" w:fill="auto"/>
          </w:tcPr>
          <w:p w14:paraId="0C21B5C9" w14:textId="77777777" w:rsidR="00FF0F7A" w:rsidRPr="00577B9D" w:rsidRDefault="00FF0F7A" w:rsidP="00FF0F7A">
            <w:pPr>
              <w:tabs>
                <w:tab w:val="decimal" w:pos="970"/>
              </w:tabs>
              <w:spacing w:line="400" w:lineRule="exact"/>
              <w:ind w:right="-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4" w:type="dxa"/>
            <w:tcBorders>
              <w:top w:val="double" w:sz="4" w:space="0" w:color="auto"/>
              <w:bottom w:val="nil"/>
            </w:tcBorders>
            <w:shd w:val="clear" w:color="auto" w:fill="auto"/>
            <w:vAlign w:val="center"/>
          </w:tcPr>
          <w:p w14:paraId="0447A003" w14:textId="77777777" w:rsidR="00FF0F7A" w:rsidRPr="00577B9D" w:rsidRDefault="00FF0F7A" w:rsidP="00FF0F7A">
            <w:pPr>
              <w:tabs>
                <w:tab w:val="decimal" w:pos="1065"/>
              </w:tabs>
              <w:spacing w:line="400" w:lineRule="exact"/>
              <w:ind w:right="-106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</w:tbl>
    <w:p w14:paraId="5D961C7E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5EE0CD97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278FFC57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2BF43E3A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7BC7257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39DE7C8A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2377E238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10FCE021" w14:textId="77777777" w:rsidR="002A5D8F" w:rsidRDefault="002A5D8F" w:rsidP="007F113E">
      <w:pPr>
        <w:widowControl w:val="0"/>
        <w:spacing w:line="240" w:lineRule="auto"/>
        <w:ind w:left="547" w:hanging="547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</w:pPr>
    </w:p>
    <w:p w14:paraId="656D267A" w14:textId="2A5B2DA6" w:rsidR="00761BAD" w:rsidRPr="005506BA" w:rsidRDefault="00761BAD" w:rsidP="00CE2D87">
      <w:pPr>
        <w:widowControl w:val="0"/>
        <w:spacing w:line="240" w:lineRule="auto"/>
        <w:jc w:val="thaiDistribute"/>
        <w:rPr>
          <w:rFonts w:asciiTheme="majorBidi" w:hAnsiTheme="majorBidi" w:cstheme="majorBidi"/>
          <w:b/>
          <w:bCs/>
          <w:snapToGrid w:val="0"/>
          <w:sz w:val="18"/>
          <w:szCs w:val="18"/>
          <w:lang w:val="en-US" w:eastAsia="th-TH"/>
        </w:rPr>
      </w:pPr>
    </w:p>
    <w:p w14:paraId="78C633F4" w14:textId="32DC8A86" w:rsidR="00CD0535" w:rsidRPr="000A47A5" w:rsidRDefault="00CE2D87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7</w:t>
      </w:r>
      <w:r w:rsidR="00604E0E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ab/>
      </w:r>
      <w:r w:rsidR="00CD0535" w:rsidRPr="000A47A5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เครื่องมือทางการเงิน</w:t>
      </w:r>
    </w:p>
    <w:p w14:paraId="3F2C2BC1" w14:textId="1C9768A0" w:rsidR="005E0A10" w:rsidRPr="000A47A5" w:rsidRDefault="005E0A10" w:rsidP="00577B9D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3FC13918" w14:textId="77777777" w:rsidR="005E0A10" w:rsidRPr="000A47A5" w:rsidRDefault="005E0A10" w:rsidP="00577B9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</w:pPr>
      <w:r w:rsidRPr="000A47A5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72B82E73" w14:textId="77777777" w:rsidR="005E0A10" w:rsidRPr="000A47A5" w:rsidRDefault="005E0A10" w:rsidP="00577B9D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EDADEBA" w14:textId="2E08E1E7" w:rsidR="005E0A10" w:rsidRPr="000A47A5" w:rsidRDefault="005E0A10" w:rsidP="00577B9D">
      <w:pPr>
        <w:tabs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A47A5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</w:t>
      </w:r>
      <w:r w:rsidR="00762EA1" w:rsidRPr="000A47A5">
        <w:rPr>
          <w:rFonts w:asciiTheme="majorBidi" w:hAnsiTheme="majorBidi" w:cstheme="majorBidi"/>
          <w:sz w:val="30"/>
          <w:szCs w:val="30"/>
        </w:rPr>
        <w:t xml:space="preserve"> </w:t>
      </w:r>
      <w:r w:rsidRPr="000A47A5">
        <w:rPr>
          <w:rFonts w:asciiTheme="majorBidi" w:hAnsiTheme="majorBidi" w:cstheme="majorBidi"/>
          <w:sz w:val="30"/>
          <w:szCs w:val="30"/>
          <w:cs/>
        </w:rPr>
        <w:t>รวมถึงลำดับชั้นมูลค่ายุติธรรมแต่ไม่รวมถึงการแสดงข้อมูลมูลค่ายุติธรรมสำหรับสินทรัพย์ทางการเงินที่วัดมูลค่าด้วยราคาทุนตัดจำหน่าย</w:t>
      </w:r>
      <w:r w:rsidR="005C4EE4" w:rsidRPr="000A47A5">
        <w:rPr>
          <w:rFonts w:asciiTheme="majorBidi" w:hAnsiTheme="majorBidi" w:cstheme="majorBidi"/>
          <w:sz w:val="30"/>
          <w:szCs w:val="30"/>
        </w:rPr>
        <w:t xml:space="preserve">                   </w:t>
      </w:r>
      <w:r w:rsidRPr="000A47A5">
        <w:rPr>
          <w:rFonts w:asciiTheme="majorBidi" w:hAnsiTheme="majorBidi" w:cstheme="majorBidi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506B20FA" w14:textId="77777777" w:rsidR="002A5D8F" w:rsidRPr="000A47A5" w:rsidRDefault="002A5D8F" w:rsidP="00CE2D87">
      <w:pPr>
        <w:tabs>
          <w:tab w:val="left" w:pos="54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907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2785"/>
        <w:gridCol w:w="272"/>
        <w:gridCol w:w="1074"/>
        <w:gridCol w:w="276"/>
        <w:gridCol w:w="1081"/>
        <w:gridCol w:w="271"/>
        <w:gridCol w:w="811"/>
        <w:gridCol w:w="269"/>
        <w:gridCol w:w="721"/>
        <w:gridCol w:w="265"/>
        <w:gridCol w:w="815"/>
        <w:gridCol w:w="270"/>
        <w:gridCol w:w="990"/>
        <w:gridCol w:w="7"/>
      </w:tblGrid>
      <w:tr w:rsidR="005E0A10" w:rsidRPr="00577B9D" w14:paraId="0C704445" w14:textId="77777777" w:rsidTr="0079756E">
        <w:trPr>
          <w:trHeight w:val="310"/>
          <w:tblHeader/>
        </w:trPr>
        <w:tc>
          <w:tcPr>
            <w:tcW w:w="3057" w:type="dxa"/>
            <w:gridSpan w:val="2"/>
            <w:vAlign w:val="bottom"/>
          </w:tcPr>
          <w:p w14:paraId="70FD4BC9" w14:textId="58BFC0DE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850" w:type="dxa"/>
            <w:gridSpan w:val="12"/>
            <w:vAlign w:val="bottom"/>
          </w:tcPr>
          <w:p w14:paraId="40515D2C" w14:textId="1C404C0F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งบการเงินที่แสดงเงินลงทุนตามวิธีส่วนได้เสีย/งบการเงินเฉพาะกิจการ</w:t>
            </w:r>
          </w:p>
        </w:tc>
      </w:tr>
      <w:tr w:rsidR="005E0A10" w:rsidRPr="00577B9D" w14:paraId="5A69CA50" w14:textId="77777777" w:rsidTr="0079756E">
        <w:trPr>
          <w:trHeight w:val="310"/>
          <w:tblHeader/>
        </w:trPr>
        <w:tc>
          <w:tcPr>
            <w:tcW w:w="2785" w:type="dxa"/>
            <w:vAlign w:val="bottom"/>
          </w:tcPr>
          <w:p w14:paraId="49F7B207" w14:textId="77777777" w:rsidR="005E0A10" w:rsidRPr="00577B9D" w:rsidRDefault="005E0A10" w:rsidP="00942500">
            <w:pPr>
              <w:spacing w:line="240" w:lineRule="auto"/>
              <w:ind w:left="-19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2" w:type="dxa"/>
            <w:vAlign w:val="bottom"/>
          </w:tcPr>
          <w:p w14:paraId="3E75A1C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31" w:type="dxa"/>
            <w:gridSpan w:val="3"/>
          </w:tcPr>
          <w:p w14:paraId="41CBB345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71" w:type="dxa"/>
          </w:tcPr>
          <w:p w14:paraId="3EA93A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148" w:type="dxa"/>
            <w:gridSpan w:val="8"/>
          </w:tcPr>
          <w:p w14:paraId="7D344C8D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5E0A10" w:rsidRPr="00577B9D" w14:paraId="56431FD4" w14:textId="77777777" w:rsidTr="0079756E">
        <w:trPr>
          <w:gridAfter w:val="1"/>
          <w:wAfter w:w="7" w:type="dxa"/>
          <w:trHeight w:val="310"/>
          <w:tblHeader/>
        </w:trPr>
        <w:tc>
          <w:tcPr>
            <w:tcW w:w="2785" w:type="dxa"/>
            <w:vAlign w:val="bottom"/>
            <w:hideMark/>
          </w:tcPr>
          <w:p w14:paraId="27833A1A" w14:textId="327E73A4" w:rsidR="005E0A10" w:rsidRPr="00577B9D" w:rsidRDefault="005E0A10" w:rsidP="00942500">
            <w:pPr>
              <w:spacing w:line="240" w:lineRule="auto"/>
              <w:ind w:left="-19" w:right="-90" w:firstLine="19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lang w:val="en-US"/>
              </w:rPr>
            </w:pPr>
          </w:p>
        </w:tc>
        <w:tc>
          <w:tcPr>
            <w:tcW w:w="272" w:type="dxa"/>
          </w:tcPr>
          <w:p w14:paraId="7058C585" w14:textId="77777777" w:rsidR="005E0A10" w:rsidRPr="00577B9D" w:rsidRDefault="005E0A10" w:rsidP="00942500">
            <w:pPr>
              <w:pStyle w:val="NoSpacing"/>
              <w:ind w:left="-105"/>
              <w:rPr>
                <w:rFonts w:asciiTheme="majorBidi" w:hAnsiTheme="majorBidi" w:cstheme="majorBidi"/>
                <w:sz w:val="28"/>
                <w:szCs w:val="28"/>
                <w:highlight w:val="cyan"/>
                <w:cs/>
              </w:rPr>
            </w:pPr>
          </w:p>
        </w:tc>
        <w:tc>
          <w:tcPr>
            <w:tcW w:w="1074" w:type="dxa"/>
            <w:vAlign w:val="bottom"/>
            <w:hideMark/>
          </w:tcPr>
          <w:p w14:paraId="189E638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6" w:type="dxa"/>
          </w:tcPr>
          <w:p w14:paraId="0F5BD36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081" w:type="dxa"/>
            <w:vAlign w:val="bottom"/>
            <w:hideMark/>
          </w:tcPr>
          <w:p w14:paraId="50CB0A1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  <w:r w:rsidRPr="00577B9D">
              <w:rPr>
                <w:rFonts w:asciiTheme="majorBidi" w:hAnsiTheme="majorBidi" w:cstheme="majorBidi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271" w:type="dxa"/>
            <w:vAlign w:val="bottom"/>
          </w:tcPr>
          <w:p w14:paraId="184DDF42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811" w:type="dxa"/>
            <w:vAlign w:val="bottom"/>
            <w:hideMark/>
          </w:tcPr>
          <w:p w14:paraId="7E7A997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69" w:type="dxa"/>
          </w:tcPr>
          <w:p w14:paraId="405EC77E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721" w:type="dxa"/>
            <w:vAlign w:val="bottom"/>
            <w:hideMark/>
          </w:tcPr>
          <w:p w14:paraId="0F181574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76" w:right="-86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1</w:t>
            </w:r>
          </w:p>
        </w:tc>
        <w:tc>
          <w:tcPr>
            <w:tcW w:w="265" w:type="dxa"/>
          </w:tcPr>
          <w:p w14:paraId="29FBAD1A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  <w:hideMark/>
          </w:tcPr>
          <w:p w14:paraId="372C8D7F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rtl/>
                <w:cs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577B9D">
              <w:rPr>
                <w:rFonts w:asciiTheme="majorBidi" w:hAnsiTheme="majorBidi" w:cstheme="majorBidi"/>
                <w:sz w:val="28"/>
                <w:szCs w:val="28"/>
              </w:rPr>
              <w:t xml:space="preserve"> 2</w:t>
            </w:r>
          </w:p>
        </w:tc>
        <w:tc>
          <w:tcPr>
            <w:tcW w:w="270" w:type="dxa"/>
          </w:tcPr>
          <w:p w14:paraId="433D0CD0" w14:textId="77777777" w:rsidR="005E0A10" w:rsidRPr="00577B9D" w:rsidRDefault="005E0A10" w:rsidP="00942500">
            <w:pPr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  <w:hideMark/>
          </w:tcPr>
          <w:p w14:paraId="182172F0" w14:textId="77777777" w:rsidR="005E0A10" w:rsidRPr="00577B9D" w:rsidRDefault="005E0A10" w:rsidP="00942500">
            <w:pPr>
              <w:pStyle w:val="acctfourfigures"/>
              <w:tabs>
                <w:tab w:val="left" w:pos="720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5E0A10" w:rsidRPr="00577B9D" w14:paraId="74027C28" w14:textId="77777777" w:rsidTr="0079756E">
        <w:trPr>
          <w:trHeight w:val="310"/>
          <w:tblHeader/>
        </w:trPr>
        <w:tc>
          <w:tcPr>
            <w:tcW w:w="2785" w:type="dxa"/>
          </w:tcPr>
          <w:p w14:paraId="6828DC28" w14:textId="0972132C" w:rsidR="005E0A10" w:rsidRPr="00577B9D" w:rsidRDefault="005E0A10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highlight w:val="cyan"/>
                <w:cs/>
              </w:rPr>
            </w:pPr>
          </w:p>
        </w:tc>
        <w:tc>
          <w:tcPr>
            <w:tcW w:w="272" w:type="dxa"/>
          </w:tcPr>
          <w:p w14:paraId="0292EA10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592A2122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  <w:tc>
          <w:tcPr>
            <w:tcW w:w="269" w:type="dxa"/>
          </w:tcPr>
          <w:p w14:paraId="4045ED78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5B3F673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577B9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0C228A" w:rsidRPr="00577B9D" w14:paraId="1368ADCC" w14:textId="77777777" w:rsidTr="008D25E9">
        <w:trPr>
          <w:trHeight w:val="310"/>
        </w:trPr>
        <w:tc>
          <w:tcPr>
            <w:tcW w:w="2785" w:type="dxa"/>
          </w:tcPr>
          <w:p w14:paraId="4D9C7258" w14:textId="6703DA92" w:rsidR="000C228A" w:rsidRPr="00C657C2" w:rsidRDefault="00664635" w:rsidP="00942500">
            <w:pPr>
              <w:spacing w:line="240" w:lineRule="auto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0C228A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C657C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31 </w:t>
            </w:r>
            <w:r w:rsidR="00C657C2"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C657C2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2566</w:t>
            </w:r>
          </w:p>
        </w:tc>
        <w:tc>
          <w:tcPr>
            <w:tcW w:w="272" w:type="dxa"/>
          </w:tcPr>
          <w:p w14:paraId="05DB729D" w14:textId="4B9460EF" w:rsidR="000C228A" w:rsidRPr="00577B9D" w:rsidRDefault="000C228A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513" w:type="dxa"/>
            <w:gridSpan w:val="5"/>
          </w:tcPr>
          <w:p w14:paraId="4EC89FF1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269" w:type="dxa"/>
          </w:tcPr>
          <w:p w14:paraId="01ACAF28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068" w:type="dxa"/>
            <w:gridSpan w:val="6"/>
          </w:tcPr>
          <w:p w14:paraId="58C83366" w14:textId="77777777" w:rsidR="000C228A" w:rsidRPr="00577B9D" w:rsidRDefault="000C228A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</w:tr>
      <w:tr w:rsidR="005E0A10" w:rsidRPr="00577B9D" w14:paraId="5E9E6F8D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E61F754" w14:textId="6B85A23E" w:rsidR="005E0A10" w:rsidRPr="00577B9D" w:rsidRDefault="00664635" w:rsidP="00942500">
            <w:pPr>
              <w:spacing w:line="240" w:lineRule="auto"/>
              <w:ind w:left="-19" w:right="-90" w:firstLine="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="005E0A10" w:rsidRPr="00577B9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2F5A2177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2FC2A4CE" w14:textId="77777777" w:rsidR="005E0A10" w:rsidRPr="00577B9D" w:rsidRDefault="005E0A10" w:rsidP="00942500">
            <w:pPr>
              <w:pStyle w:val="acctfourfigures"/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9392CC1" w14:textId="77777777" w:rsidR="005E0A10" w:rsidRPr="00577B9D" w:rsidRDefault="005E0A10" w:rsidP="00942500">
            <w:pPr>
              <w:pStyle w:val="acctfourfigures"/>
              <w:tabs>
                <w:tab w:val="clear" w:pos="765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176D19E" w14:textId="31C1E3CC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46544449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29CC6C9A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226F2B3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1DD9733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3A269C9D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76530860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6A7546CE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302A3776" w14:textId="77777777" w:rsidR="005E0A10" w:rsidRPr="00577B9D" w:rsidRDefault="005E0A10" w:rsidP="00942500">
            <w:pPr>
              <w:pStyle w:val="acctfourfigures"/>
              <w:tabs>
                <w:tab w:val="decimal" w:pos="595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FB0A68" w:rsidRPr="00577B9D" w14:paraId="06F55509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0F2189" w14:textId="0929EA82" w:rsidR="00FB0A68" w:rsidRDefault="00FB0A68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72865E6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7DFB8BC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4CBEC3C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D68E3E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4BFC33D7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255DA2E9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143F9C63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75F5056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4E99F34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3176E5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4F1079A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BD6C6D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FB0A68" w:rsidRPr="00577B9D" w14:paraId="014F4024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F661EAA" w14:textId="51C55E35" w:rsidR="00FB0A68" w:rsidRDefault="00FB0A68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7BB31A59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106CA2F" w14:textId="24FE204C" w:rsidR="00FB0A68" w:rsidRDefault="00FB0A68" w:rsidP="00FB0A68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6" w:type="dxa"/>
          </w:tcPr>
          <w:p w14:paraId="1C873EAC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B7C1EE9" w14:textId="49940F6B" w:rsidR="00FB0A68" w:rsidRPr="00E908D2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E908D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</w:t>
            </w: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,000</w:t>
            </w:r>
          </w:p>
        </w:tc>
        <w:tc>
          <w:tcPr>
            <w:tcW w:w="271" w:type="dxa"/>
            <w:vAlign w:val="bottom"/>
          </w:tcPr>
          <w:p w14:paraId="33BA7CA1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44BF7DE" w14:textId="419EF0D9" w:rsidR="00FB0A68" w:rsidRDefault="00E908D2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30,000</w:t>
            </w:r>
          </w:p>
        </w:tc>
        <w:tc>
          <w:tcPr>
            <w:tcW w:w="269" w:type="dxa"/>
            <w:vAlign w:val="bottom"/>
          </w:tcPr>
          <w:p w14:paraId="4170CF26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1FC7B3EE" w14:textId="098A88D5" w:rsidR="00FB0A68" w:rsidRDefault="00E908D2" w:rsidP="001D24B8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4B4E841B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1E2EE710" w14:textId="5D530AF0" w:rsidR="00FB0A68" w:rsidRDefault="00E908D2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30,069</w:t>
            </w:r>
          </w:p>
        </w:tc>
        <w:tc>
          <w:tcPr>
            <w:tcW w:w="270" w:type="dxa"/>
            <w:vAlign w:val="bottom"/>
          </w:tcPr>
          <w:p w14:paraId="08630FD5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B6308A3" w14:textId="0DB16DFE" w:rsidR="00FB0A68" w:rsidRDefault="00E908D2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30,069</w:t>
            </w:r>
          </w:p>
        </w:tc>
      </w:tr>
      <w:tr w:rsidR="00FB0A68" w:rsidRPr="00577B9D" w14:paraId="3C2D8F4C" w14:textId="77777777" w:rsidTr="00BE3DB0">
        <w:trPr>
          <w:gridAfter w:val="1"/>
          <w:wAfter w:w="7" w:type="dxa"/>
          <w:trHeight w:val="310"/>
        </w:trPr>
        <w:tc>
          <w:tcPr>
            <w:tcW w:w="2785" w:type="dxa"/>
          </w:tcPr>
          <w:p w14:paraId="289D8846" w14:textId="07B7E8C7" w:rsidR="00FB0A68" w:rsidRDefault="00E908D2" w:rsidP="008C58AF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3E81B2C2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10B38157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5175974F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73A8E16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0C69BA69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F210E82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9" w:type="dxa"/>
            <w:vAlign w:val="bottom"/>
          </w:tcPr>
          <w:p w14:paraId="42366C31" w14:textId="77777777" w:rsidR="00FB0A68" w:rsidRPr="00577B9D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3CE15AE9" w14:textId="77777777" w:rsidR="00FB0A68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2C695E95" w14:textId="77777777" w:rsidR="00FB0A68" w:rsidRPr="00577B9D" w:rsidRDefault="00FB0A68" w:rsidP="003430E0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5E4DF9" w14:textId="77777777" w:rsidR="00FB0A68" w:rsidRDefault="00FB0A68" w:rsidP="00C60FD9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9E22D1C" w14:textId="77777777" w:rsidR="00FB0A68" w:rsidRPr="00577B9D" w:rsidRDefault="00FB0A68" w:rsidP="008C58AF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4E97B56" w14:textId="77777777" w:rsidR="00FB0A68" w:rsidRDefault="00FB0A68" w:rsidP="008C58A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</w:tr>
      <w:tr w:rsidR="00E908D2" w:rsidRPr="00577B9D" w14:paraId="4CD6EB8B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04E5435F" w14:textId="196D1EEF" w:rsidR="00E908D2" w:rsidRDefault="00E908D2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6A563C15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094BEC67" w14:textId="0A48788A" w:rsidR="00E908D2" w:rsidRPr="00A875A3" w:rsidRDefault="00E908D2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296</w:t>
            </w:r>
          </w:p>
        </w:tc>
        <w:tc>
          <w:tcPr>
            <w:tcW w:w="276" w:type="dxa"/>
          </w:tcPr>
          <w:p w14:paraId="40B8E377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0FFB20FA" w14:textId="19450513" w:rsidR="00E908D2" w:rsidRDefault="00E908D2" w:rsidP="00C05E05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302CDB02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3DA9A71" w14:textId="07E07390" w:rsidR="00E908D2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296</w:t>
            </w:r>
          </w:p>
        </w:tc>
        <w:tc>
          <w:tcPr>
            <w:tcW w:w="269" w:type="dxa"/>
            <w:vAlign w:val="bottom"/>
          </w:tcPr>
          <w:p w14:paraId="3463BC2A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1366C4C" w14:textId="48BDFDA1" w:rsidR="00E908D2" w:rsidRDefault="00E908D2" w:rsidP="00E908D2">
            <w:pPr>
              <w:pStyle w:val="acctfourfigures"/>
              <w:tabs>
                <w:tab w:val="clear" w:pos="765"/>
                <w:tab w:val="decimal" w:pos="258"/>
                <w:tab w:val="left" w:pos="407"/>
                <w:tab w:val="decimal" w:pos="878"/>
              </w:tabs>
              <w:spacing w:line="240" w:lineRule="auto"/>
              <w:ind w:left="58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296</w:t>
            </w:r>
          </w:p>
        </w:tc>
        <w:tc>
          <w:tcPr>
            <w:tcW w:w="265" w:type="dxa"/>
            <w:vAlign w:val="bottom"/>
          </w:tcPr>
          <w:p w14:paraId="4FE5A608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381F55A7" w14:textId="3BB7EAAC" w:rsidR="00E908D2" w:rsidRDefault="00E908D2" w:rsidP="00C05E05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525ABDB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3EAF46" w14:textId="19B29284" w:rsidR="00E908D2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296</w:t>
            </w:r>
          </w:p>
        </w:tc>
      </w:tr>
      <w:tr w:rsidR="00E908D2" w:rsidRPr="00577B9D" w14:paraId="5EBCF867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1F6AAB9C" w14:textId="2151F79A" w:rsidR="00E908D2" w:rsidRPr="00577B9D" w:rsidRDefault="00E908D2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5A463BB0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536CBBBC" w14:textId="3659FF44" w:rsidR="00E908D2" w:rsidRPr="00577B9D" w:rsidRDefault="00E908D2" w:rsidP="00C05E0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75A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0D6AEB40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59CFA275" w14:textId="6ECDB5DA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0D9842CA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5470285" w14:textId="38D0DBAD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0,000</w:t>
            </w:r>
          </w:p>
        </w:tc>
        <w:tc>
          <w:tcPr>
            <w:tcW w:w="269" w:type="dxa"/>
            <w:vAlign w:val="bottom"/>
          </w:tcPr>
          <w:p w14:paraId="30387891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1761AC3" w14:textId="35DE7F9E" w:rsidR="00E908D2" w:rsidRPr="00577B9D" w:rsidRDefault="00E908D2" w:rsidP="00E908D2">
            <w:pPr>
              <w:pStyle w:val="acctfourfigures"/>
              <w:tabs>
                <w:tab w:val="clear" w:pos="765"/>
                <w:tab w:val="decimal" w:pos="258"/>
                <w:tab w:val="left" w:pos="407"/>
                <w:tab w:val="decimal" w:pos="878"/>
              </w:tabs>
              <w:spacing w:line="240" w:lineRule="auto"/>
              <w:ind w:left="58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2AED5447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6DC6EC6D" w14:textId="579F98F3" w:rsidR="00E908D2" w:rsidRPr="00C05E05" w:rsidRDefault="00E908D2" w:rsidP="00C05E05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19</w:t>
            </w:r>
            <w:r w:rsidRPr="00C05E0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,956</w:t>
            </w:r>
          </w:p>
        </w:tc>
        <w:tc>
          <w:tcPr>
            <w:tcW w:w="270" w:type="dxa"/>
            <w:vAlign w:val="bottom"/>
          </w:tcPr>
          <w:p w14:paraId="036905A1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F099C45" w14:textId="350BAA64" w:rsidR="00E908D2" w:rsidRPr="003430E0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19,956</w:t>
            </w:r>
          </w:p>
        </w:tc>
      </w:tr>
      <w:tr w:rsidR="00E908D2" w:rsidRPr="00577B9D" w14:paraId="14851346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38F4ECC7" w14:textId="0069B072" w:rsidR="00E908D2" w:rsidRPr="00BE3DB0" w:rsidRDefault="00B80990" w:rsidP="00B80990">
            <w:pPr>
              <w:spacing w:line="240" w:lineRule="auto"/>
              <w:ind w:left="342" w:right="-90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BE3DB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272C7399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F5B7E3C" w14:textId="7D8D700F" w:rsidR="00E908D2" w:rsidRPr="003B48FA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296</w:t>
            </w:r>
          </w:p>
        </w:tc>
        <w:tc>
          <w:tcPr>
            <w:tcW w:w="276" w:type="dxa"/>
          </w:tcPr>
          <w:p w14:paraId="2406B2D8" w14:textId="77777777" w:rsidR="00E908D2" w:rsidRPr="003B48FA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07C370" w14:textId="550779C1" w:rsidR="00E908D2" w:rsidRPr="003B48FA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34E177A8" w14:textId="77777777" w:rsidR="00E908D2" w:rsidRPr="003B48FA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8B824F3" w14:textId="24A2BC96" w:rsidR="00E908D2" w:rsidRPr="003B48FA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20,296</w:t>
            </w:r>
          </w:p>
        </w:tc>
        <w:tc>
          <w:tcPr>
            <w:tcW w:w="269" w:type="dxa"/>
            <w:vAlign w:val="bottom"/>
          </w:tcPr>
          <w:p w14:paraId="5B6E4B9A" w14:textId="77777777" w:rsidR="00E908D2" w:rsidRPr="003B48FA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31573E2B" w14:textId="37523E89" w:rsidR="00E908D2" w:rsidRPr="003B48FA" w:rsidRDefault="00C05E05" w:rsidP="00C05E05">
            <w:pPr>
              <w:pStyle w:val="acctfourfigures"/>
              <w:tabs>
                <w:tab w:val="clear" w:pos="765"/>
                <w:tab w:val="decimal" w:pos="258"/>
                <w:tab w:val="left" w:pos="407"/>
                <w:tab w:val="decimal" w:pos="878"/>
              </w:tabs>
              <w:spacing w:line="240" w:lineRule="auto"/>
              <w:ind w:left="58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296</w:t>
            </w:r>
          </w:p>
        </w:tc>
        <w:tc>
          <w:tcPr>
            <w:tcW w:w="265" w:type="dxa"/>
            <w:vAlign w:val="bottom"/>
          </w:tcPr>
          <w:p w14:paraId="7AF8CEAF" w14:textId="77777777" w:rsidR="00E908D2" w:rsidRPr="003B48FA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361E1253" w14:textId="610DA5C3" w:rsidR="00E908D2" w:rsidRPr="003B48FA" w:rsidRDefault="00C05E05" w:rsidP="00C05E05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19,956</w:t>
            </w:r>
          </w:p>
        </w:tc>
        <w:tc>
          <w:tcPr>
            <w:tcW w:w="270" w:type="dxa"/>
            <w:vAlign w:val="bottom"/>
          </w:tcPr>
          <w:p w14:paraId="3AB1D2A5" w14:textId="77777777" w:rsidR="00E908D2" w:rsidRPr="003B48FA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2EACB46" w14:textId="5039F06D" w:rsidR="00E908D2" w:rsidRPr="003B48FA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20,252</w:t>
            </w:r>
          </w:p>
        </w:tc>
      </w:tr>
      <w:tr w:rsidR="00E908D2" w:rsidRPr="00577B9D" w14:paraId="140C43EC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D4BC99C" w14:textId="6C945EA8" w:rsidR="00E908D2" w:rsidRPr="00577B9D" w:rsidRDefault="00E908D2" w:rsidP="00BE3DB0">
            <w:pPr>
              <w:spacing w:line="240" w:lineRule="auto"/>
              <w:ind w:left="160" w:right="-9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4F823A44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2021F50" w14:textId="456E01C9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296</w:t>
            </w:r>
          </w:p>
        </w:tc>
        <w:tc>
          <w:tcPr>
            <w:tcW w:w="276" w:type="dxa"/>
          </w:tcPr>
          <w:p w14:paraId="36782D62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B71E2F7" w14:textId="3DFF4F96" w:rsidR="00E908D2" w:rsidRPr="00B553C6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271" w:type="dxa"/>
            <w:vAlign w:val="bottom"/>
          </w:tcPr>
          <w:p w14:paraId="1B1CF9D2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8A9D5" w14:textId="1A0A0C35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50,296</w:t>
            </w:r>
          </w:p>
        </w:tc>
        <w:tc>
          <w:tcPr>
            <w:tcW w:w="269" w:type="dxa"/>
            <w:vAlign w:val="bottom"/>
          </w:tcPr>
          <w:p w14:paraId="7E882139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76F8789" w14:textId="189028D1" w:rsidR="00E908D2" w:rsidRPr="00577B9D" w:rsidRDefault="00E908D2" w:rsidP="00E908D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1CAF681E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  <w:vAlign w:val="bottom"/>
          </w:tcPr>
          <w:p w14:paraId="1039F61B" w14:textId="0DF55A26" w:rsidR="00E908D2" w:rsidRPr="00577B9D" w:rsidRDefault="00E908D2" w:rsidP="00E908D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AA32DEC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1256E7C" w14:textId="5B05F0D7" w:rsidR="00E908D2" w:rsidRPr="003430E0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E908D2" w:rsidRPr="00577B9D" w14:paraId="0FE8B262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79B6A0C9" w14:textId="77777777" w:rsidR="00E908D2" w:rsidRDefault="00E908D2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252DBBD6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197F0F28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3AE5D1BA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5CA8E0FD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1527FB8B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57DDABF4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0C6C3619" w14:textId="627B75D9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3564F913" w14:textId="7DB40F50" w:rsidR="00D3180B" w:rsidRDefault="00D3180B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7FBC5FDA" w14:textId="77777777" w:rsidR="00D3180B" w:rsidRDefault="00D3180B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51A7FAEE" w14:textId="77777777" w:rsidR="00C05E05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  <w:p w14:paraId="401883A8" w14:textId="2E641C8C" w:rsidR="00C05E05" w:rsidRPr="00577B9D" w:rsidRDefault="00C05E05" w:rsidP="00E908D2">
            <w:pPr>
              <w:spacing w:line="220" w:lineRule="exact"/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2" w:type="dxa"/>
          </w:tcPr>
          <w:p w14:paraId="077FA24B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20" w:lineRule="exact"/>
              <w:ind w:left="-43" w:right="-14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4" w:type="dxa"/>
            <w:tcBorders>
              <w:left w:val="nil"/>
              <w:right w:val="nil"/>
            </w:tcBorders>
            <w:vAlign w:val="bottom"/>
          </w:tcPr>
          <w:p w14:paraId="4681DE0E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7F308B82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1" w:type="dxa"/>
            <w:tcBorders>
              <w:left w:val="nil"/>
              <w:right w:val="nil"/>
            </w:tcBorders>
            <w:vAlign w:val="bottom"/>
          </w:tcPr>
          <w:p w14:paraId="046504EC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27A8D9A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1" w:type="dxa"/>
            <w:tcBorders>
              <w:left w:val="nil"/>
              <w:right w:val="nil"/>
            </w:tcBorders>
            <w:vAlign w:val="bottom"/>
          </w:tcPr>
          <w:p w14:paraId="22972BCF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20" w:lineRule="exact"/>
              <w:ind w:left="-43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9" w:type="dxa"/>
          </w:tcPr>
          <w:p w14:paraId="1C785607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721" w:type="dxa"/>
            <w:vAlign w:val="bottom"/>
          </w:tcPr>
          <w:p w14:paraId="4F891C5D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380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65" w:type="dxa"/>
          </w:tcPr>
          <w:p w14:paraId="5A12031C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815" w:type="dxa"/>
            <w:vAlign w:val="bottom"/>
          </w:tcPr>
          <w:p w14:paraId="000E3586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14:paraId="3C27FBD2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990" w:type="dxa"/>
            <w:vAlign w:val="bottom"/>
          </w:tcPr>
          <w:p w14:paraId="64F46C39" w14:textId="77777777" w:rsidR="00E908D2" w:rsidRPr="003430E0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20" w:lineRule="exac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</w:tr>
      <w:tr w:rsidR="00E908D2" w:rsidRPr="00577B9D" w14:paraId="271D5281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  <w:hideMark/>
          </w:tcPr>
          <w:p w14:paraId="21D8A9B6" w14:textId="03344DCE" w:rsidR="00E908D2" w:rsidRPr="00577B9D" w:rsidRDefault="00E908D2" w:rsidP="00E908D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lastRenderedPageBreak/>
              <w:t xml:space="preserve">ณ วันที่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31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Pr="00515D25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256</w:t>
            </w:r>
            <w:r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US"/>
              </w:rPr>
              <w:t>5</w:t>
            </w:r>
          </w:p>
        </w:tc>
        <w:tc>
          <w:tcPr>
            <w:tcW w:w="272" w:type="dxa"/>
          </w:tcPr>
          <w:p w14:paraId="0FF38137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0BB0C325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73B23B5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52D5923F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66585D44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66FEE67F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5BDD8C72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5D61EA59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5" w:type="dxa"/>
          </w:tcPr>
          <w:p w14:paraId="1068389E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0950C88A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  <w:tc>
          <w:tcPr>
            <w:tcW w:w="270" w:type="dxa"/>
          </w:tcPr>
          <w:p w14:paraId="7B2A0004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154F87E6" w14:textId="77777777" w:rsidR="00E908D2" w:rsidRPr="003430E0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lang w:bidi="th-TH"/>
              </w:rPr>
            </w:pPr>
          </w:p>
        </w:tc>
      </w:tr>
      <w:tr w:rsidR="00E908D2" w:rsidRPr="00577B9D" w14:paraId="4963C15B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2AF2F170" w14:textId="6B72EDBE" w:rsidR="00E908D2" w:rsidRPr="00577B9D" w:rsidRDefault="00E908D2" w:rsidP="00E908D2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2741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สินทรัพย์ทางการเงิน</w:t>
            </w:r>
          </w:p>
        </w:tc>
        <w:tc>
          <w:tcPr>
            <w:tcW w:w="272" w:type="dxa"/>
          </w:tcPr>
          <w:p w14:paraId="45250F9B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</w:tcPr>
          <w:p w14:paraId="39D496CF" w14:textId="33177CA6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276" w:type="dxa"/>
          </w:tcPr>
          <w:p w14:paraId="2BAA5373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40502ADC" w14:textId="2715B211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1" w:type="dxa"/>
          </w:tcPr>
          <w:p w14:paraId="5E8909B8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</w:tcPr>
          <w:p w14:paraId="4A46C2D7" w14:textId="065CEDC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</w:tcPr>
          <w:p w14:paraId="17AD9AA2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</w:tcPr>
          <w:p w14:paraId="7A11FB3C" w14:textId="361A963A" w:rsidR="00E908D2" w:rsidRPr="00577B9D" w:rsidRDefault="00E908D2" w:rsidP="00E908D2">
            <w:pPr>
              <w:pStyle w:val="acctfourfigures"/>
              <w:tabs>
                <w:tab w:val="clear" w:pos="765"/>
                <w:tab w:val="decimal" w:pos="380"/>
              </w:tabs>
              <w:spacing w:line="240" w:lineRule="auto"/>
              <w:ind w:left="-11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5" w:type="dxa"/>
          </w:tcPr>
          <w:p w14:paraId="1EE02A74" w14:textId="77777777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5" w:type="dxa"/>
          </w:tcPr>
          <w:p w14:paraId="18C96F26" w14:textId="35020BFB" w:rsidR="00E908D2" w:rsidRPr="00577B9D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2B9B177" w14:textId="77777777" w:rsidR="00E908D2" w:rsidRPr="00577B9D" w:rsidRDefault="00E908D2" w:rsidP="00E908D2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28D9DF99" w14:textId="2A927F04" w:rsidR="00E908D2" w:rsidRPr="003430E0" w:rsidRDefault="00E908D2" w:rsidP="00E908D2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5E05" w:rsidRPr="00577B9D" w14:paraId="70BF59B2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3F42DD07" w14:textId="41925DD4" w:rsidR="00C05E05" w:rsidRDefault="00C05E05" w:rsidP="00C05E05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272" w:type="dxa"/>
          </w:tcPr>
          <w:p w14:paraId="03263E99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6D3C257B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3776DED7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664FB1F3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1A6A9AEF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6C68CA2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0A0DD31C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F688BBF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78C60F86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614E9285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1E57E87D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D7EB3AA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5E05" w:rsidRPr="00577B9D" w14:paraId="255D0F9B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600F4E3D" w14:textId="27265D71" w:rsidR="00C05E05" w:rsidRDefault="00C05E05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ตราสารหนี้</w:t>
            </w:r>
          </w:p>
        </w:tc>
        <w:tc>
          <w:tcPr>
            <w:tcW w:w="272" w:type="dxa"/>
          </w:tcPr>
          <w:p w14:paraId="463953ED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05575CE" w14:textId="05DB8036" w:rsidR="00C05E05" w:rsidRDefault="00C05E05" w:rsidP="00C05E05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6" w:type="dxa"/>
          </w:tcPr>
          <w:p w14:paraId="099516FD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379F8F66" w14:textId="50D24805" w:rsidR="00C05E05" w:rsidRPr="00A875A3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E908D2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</w:t>
            </w:r>
            <w:r w:rsidRPr="00C05E05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271" w:type="dxa"/>
            <w:vAlign w:val="bottom"/>
          </w:tcPr>
          <w:p w14:paraId="7F4D0B53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49B87619" w14:textId="2E21CEB2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30,000</w:t>
            </w:r>
          </w:p>
        </w:tc>
        <w:tc>
          <w:tcPr>
            <w:tcW w:w="269" w:type="dxa"/>
            <w:vAlign w:val="bottom"/>
          </w:tcPr>
          <w:p w14:paraId="44977C2B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0283445C" w14:textId="62034533" w:rsidR="00C05E05" w:rsidRPr="003E1DC9" w:rsidRDefault="00C05E05" w:rsidP="001D24B8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00E21C85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6CDC67" w14:textId="5AC4EA35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</w:t>
            </w:r>
            <w:r w:rsidR="00EE42A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32</w:t>
            </w:r>
          </w:p>
        </w:tc>
        <w:tc>
          <w:tcPr>
            <w:tcW w:w="270" w:type="dxa"/>
            <w:vAlign w:val="bottom"/>
          </w:tcPr>
          <w:p w14:paraId="54505432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BAE7D8" w14:textId="66C25738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30,0</w:t>
            </w:r>
            <w:r w:rsidR="00EE42A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32</w:t>
            </w:r>
          </w:p>
        </w:tc>
      </w:tr>
      <w:tr w:rsidR="00C05E05" w:rsidRPr="00577B9D" w14:paraId="674EEDA6" w14:textId="77777777" w:rsidTr="001F6DE5">
        <w:trPr>
          <w:gridAfter w:val="1"/>
          <w:wAfter w:w="7" w:type="dxa"/>
          <w:trHeight w:val="310"/>
        </w:trPr>
        <w:tc>
          <w:tcPr>
            <w:tcW w:w="2785" w:type="dxa"/>
          </w:tcPr>
          <w:p w14:paraId="49B23AFA" w14:textId="45098DD6" w:rsidR="00C05E05" w:rsidRDefault="00C05E05" w:rsidP="00C05E05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ไม่หมุนเวียน</w:t>
            </w:r>
          </w:p>
        </w:tc>
        <w:tc>
          <w:tcPr>
            <w:tcW w:w="272" w:type="dxa"/>
          </w:tcPr>
          <w:p w14:paraId="558D73AB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E9B41B6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534ADC0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FA4EEE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DB2D26F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103FBB3A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77FE5DCF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7461C1D0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65552CE4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FA80910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C70634F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E9EA5E4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5E05" w:rsidRPr="00577B9D" w14:paraId="71BAF7A6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59FFE0A1" w14:textId="1A932B54" w:rsidR="00C05E05" w:rsidRDefault="00C05E05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ตราสารทุน </w:t>
            </w:r>
          </w:p>
        </w:tc>
        <w:tc>
          <w:tcPr>
            <w:tcW w:w="272" w:type="dxa"/>
          </w:tcPr>
          <w:p w14:paraId="48596CD6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vAlign w:val="bottom"/>
          </w:tcPr>
          <w:p w14:paraId="29B11A3F" w14:textId="369F2189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0A48A7D3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</w:tcPr>
          <w:p w14:paraId="205B0154" w14:textId="4E4A8105" w:rsidR="00C05E05" w:rsidRPr="00A875A3" w:rsidRDefault="00C05E05" w:rsidP="00C05E0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1" w:type="dxa"/>
            <w:vAlign w:val="bottom"/>
          </w:tcPr>
          <w:p w14:paraId="5E4EA56B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vAlign w:val="bottom"/>
          </w:tcPr>
          <w:p w14:paraId="0A2CD2AA" w14:textId="15014F5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749A8099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6445A4D" w14:textId="4E798A18" w:rsidR="00C05E05" w:rsidRPr="003E1DC9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67492B64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D1278FC" w14:textId="2CABC487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8B85DB2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EF6322" w14:textId="58966755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306</w:t>
            </w:r>
          </w:p>
        </w:tc>
      </w:tr>
      <w:tr w:rsidR="00C05E05" w:rsidRPr="00577B9D" w14:paraId="51DDDFE5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2CBB9584" w14:textId="7B4EF3B4" w:rsidR="00C05E05" w:rsidRDefault="00C05E05" w:rsidP="00D3180B">
            <w:pPr>
              <w:spacing w:line="240" w:lineRule="auto"/>
              <w:ind w:left="25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577B9D">
              <w:rPr>
                <w:rFonts w:asciiTheme="majorBidi" w:hAnsiTheme="majorBidi" w:cstheme="majorBidi"/>
                <w:sz w:val="28"/>
                <w:szCs w:val="28"/>
                <w:cs/>
              </w:rPr>
              <w:t>ตราสารหนี้</w:t>
            </w:r>
          </w:p>
        </w:tc>
        <w:tc>
          <w:tcPr>
            <w:tcW w:w="272" w:type="dxa"/>
          </w:tcPr>
          <w:p w14:paraId="3363A652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  <w:vAlign w:val="bottom"/>
          </w:tcPr>
          <w:p w14:paraId="10F06891" w14:textId="1EE847F0" w:rsidR="00C05E05" w:rsidRDefault="00C05E05" w:rsidP="00C05E05">
            <w:pPr>
              <w:pStyle w:val="acctfourfigures"/>
              <w:tabs>
                <w:tab w:val="clear" w:pos="765"/>
                <w:tab w:val="decimal" w:pos="611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A875A3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6" w:type="dxa"/>
          </w:tcPr>
          <w:p w14:paraId="71E82ECE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vAlign w:val="bottom"/>
          </w:tcPr>
          <w:p w14:paraId="73589483" w14:textId="501C8C4A" w:rsidR="00C05E05" w:rsidRPr="00A875A3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8465336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bottom w:val="single" w:sz="4" w:space="0" w:color="auto"/>
            </w:tcBorders>
            <w:vAlign w:val="bottom"/>
          </w:tcPr>
          <w:p w14:paraId="2CF30E91" w14:textId="723EE55F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bidi="th-TH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0,000</w:t>
            </w:r>
          </w:p>
        </w:tc>
        <w:tc>
          <w:tcPr>
            <w:tcW w:w="269" w:type="dxa"/>
            <w:vAlign w:val="bottom"/>
          </w:tcPr>
          <w:p w14:paraId="0382A340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5BD882B" w14:textId="71F25C54" w:rsidR="00C05E05" w:rsidRPr="003E1DC9" w:rsidRDefault="00C05E05" w:rsidP="001D24B8">
            <w:pPr>
              <w:pStyle w:val="acctfourfigures"/>
              <w:tabs>
                <w:tab w:val="clear" w:pos="765"/>
                <w:tab w:val="decimal" w:pos="704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5" w:type="dxa"/>
            <w:vAlign w:val="bottom"/>
          </w:tcPr>
          <w:p w14:paraId="131DC320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77D34C82" w14:textId="203330E2" w:rsidR="00C05E05" w:rsidRPr="00A875A3" w:rsidRDefault="00EE42AC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</w:t>
            </w:r>
            <w:r w:rsidR="008D07C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</w:t>
            </w:r>
          </w:p>
        </w:tc>
        <w:tc>
          <w:tcPr>
            <w:tcW w:w="270" w:type="dxa"/>
            <w:vAlign w:val="bottom"/>
          </w:tcPr>
          <w:p w14:paraId="002B05AD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856770" w14:textId="2FDDA71A" w:rsidR="00C05E05" w:rsidRPr="003E1DC9" w:rsidRDefault="00EE42AC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20,16</w:t>
            </w:r>
            <w:r w:rsidR="00EA2A26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</w:t>
            </w:r>
          </w:p>
        </w:tc>
      </w:tr>
      <w:tr w:rsidR="00C05E05" w:rsidRPr="00577B9D" w14:paraId="28441125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47E342D7" w14:textId="446C9F99" w:rsidR="00C05E05" w:rsidRDefault="00B80990" w:rsidP="00B80990">
            <w:pPr>
              <w:spacing w:line="240" w:lineRule="auto"/>
              <w:ind w:left="342" w:right="-9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552696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รวมไม่หมุนเวียน</w:t>
            </w:r>
          </w:p>
        </w:tc>
        <w:tc>
          <w:tcPr>
            <w:tcW w:w="272" w:type="dxa"/>
          </w:tcPr>
          <w:p w14:paraId="74881EAC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0DB442" w14:textId="2541FF5E" w:rsidR="00C05E05" w:rsidRPr="003B48FA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19C9008D" w14:textId="77777777" w:rsidR="00C05E05" w:rsidRPr="003B48FA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26DA05" w14:textId="5B96EE75" w:rsidR="00C05E05" w:rsidRPr="003B48FA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71" w:type="dxa"/>
            <w:vAlign w:val="bottom"/>
          </w:tcPr>
          <w:p w14:paraId="2086BF85" w14:textId="77777777" w:rsidR="00C05E05" w:rsidRPr="003B48FA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6E12A7" w14:textId="3A7E620E" w:rsidR="00C05E05" w:rsidRPr="003B48FA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</w:t>
            </w: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55CE797E" w14:textId="77777777" w:rsidR="00C05E05" w:rsidRPr="003B48FA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6D17B51B" w14:textId="72A7AB91" w:rsidR="00C05E05" w:rsidRPr="003B48FA" w:rsidRDefault="001D24B8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5" w:type="dxa"/>
            <w:vAlign w:val="bottom"/>
          </w:tcPr>
          <w:p w14:paraId="418BC0F3" w14:textId="77777777" w:rsidR="00C05E05" w:rsidRPr="003B48FA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2975F2BC" w14:textId="4850EFA2" w:rsidR="00C05E05" w:rsidRPr="003B48FA" w:rsidRDefault="00EE42AC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20,16</w:t>
            </w:r>
            <w:r w:rsidR="008D07CC"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6</w:t>
            </w:r>
          </w:p>
        </w:tc>
        <w:tc>
          <w:tcPr>
            <w:tcW w:w="270" w:type="dxa"/>
            <w:vAlign w:val="bottom"/>
          </w:tcPr>
          <w:p w14:paraId="2CEDE293" w14:textId="77777777" w:rsidR="00C05E05" w:rsidRPr="003B48FA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D19F7CC" w14:textId="3ADAF23B" w:rsidR="00C05E05" w:rsidRPr="003B48FA" w:rsidRDefault="00EA2A26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48F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20,472</w:t>
            </w:r>
          </w:p>
        </w:tc>
      </w:tr>
      <w:tr w:rsidR="00C05E05" w:rsidRPr="00577B9D" w14:paraId="064811BF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77E0F2CD" w14:textId="542E2F98" w:rsidR="00C05E05" w:rsidRDefault="00C05E05" w:rsidP="00552696">
            <w:pPr>
              <w:spacing w:line="240" w:lineRule="auto"/>
              <w:ind w:left="160" w:right="-90"/>
              <w:rPr>
                <w:rFonts w:asciiTheme="majorBidi" w:hAnsiTheme="majorBidi" w:cstheme="majorBidi"/>
                <w:sz w:val="28"/>
                <w:szCs w:val="28"/>
              </w:rPr>
            </w:pPr>
            <w:r w:rsidRPr="00577B9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รวมสินทรัพย์ทางการเงิน</w:t>
            </w:r>
          </w:p>
        </w:tc>
        <w:tc>
          <w:tcPr>
            <w:tcW w:w="272" w:type="dxa"/>
          </w:tcPr>
          <w:p w14:paraId="0BCFAD78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3E85F9" w14:textId="31E3F0ED" w:rsidR="00C05E05" w:rsidRPr="001D24B8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76" w:type="dxa"/>
          </w:tcPr>
          <w:p w14:paraId="2EA66FD5" w14:textId="77777777" w:rsidR="00C05E05" w:rsidRPr="001D24B8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1D1811" w14:textId="193BE121" w:rsidR="00C05E05" w:rsidRPr="001D24B8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09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50,000</w:t>
            </w:r>
          </w:p>
        </w:tc>
        <w:tc>
          <w:tcPr>
            <w:tcW w:w="271" w:type="dxa"/>
            <w:vAlign w:val="bottom"/>
          </w:tcPr>
          <w:p w14:paraId="71312E46" w14:textId="77777777" w:rsidR="00C05E05" w:rsidRPr="001D24B8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C91511" w14:textId="5ECB83AD" w:rsidR="00C05E05" w:rsidRPr="001D24B8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1D24B8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50,</w:t>
            </w:r>
            <w:r w:rsidRPr="001D24B8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bidi="th-TH"/>
              </w:rPr>
              <w:t>306</w:t>
            </w:r>
          </w:p>
        </w:tc>
        <w:tc>
          <w:tcPr>
            <w:tcW w:w="269" w:type="dxa"/>
            <w:vAlign w:val="bottom"/>
          </w:tcPr>
          <w:p w14:paraId="6B39D45C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2494CD8D" w14:textId="77777777" w:rsidR="00C05E05" w:rsidRPr="001D24B8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5" w:type="dxa"/>
            <w:vAlign w:val="bottom"/>
          </w:tcPr>
          <w:p w14:paraId="7B9E6513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0698755A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21DAC375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891719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05E05" w:rsidRPr="00577B9D" w14:paraId="0A3FD505" w14:textId="77777777" w:rsidTr="008D25E9">
        <w:trPr>
          <w:gridAfter w:val="1"/>
          <w:wAfter w:w="7" w:type="dxa"/>
          <w:trHeight w:val="310"/>
        </w:trPr>
        <w:tc>
          <w:tcPr>
            <w:tcW w:w="2785" w:type="dxa"/>
          </w:tcPr>
          <w:p w14:paraId="15DD82F0" w14:textId="77777777" w:rsidR="00C05E05" w:rsidRDefault="00C05E05" w:rsidP="00C05E05">
            <w:pPr>
              <w:spacing w:line="240" w:lineRule="auto"/>
              <w:ind w:left="166" w:right="-9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2" w:type="dxa"/>
          </w:tcPr>
          <w:p w14:paraId="6DF4EDA7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4" w:type="dxa"/>
            <w:tcBorders>
              <w:top w:val="double" w:sz="4" w:space="0" w:color="auto"/>
            </w:tcBorders>
            <w:vAlign w:val="bottom"/>
          </w:tcPr>
          <w:p w14:paraId="684E0FE9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uto"/>
              <w:ind w:left="-105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6" w:type="dxa"/>
          </w:tcPr>
          <w:p w14:paraId="15C53B62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796"/>
              </w:tabs>
              <w:spacing w:line="240" w:lineRule="auto"/>
              <w:ind w:left="-105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</w:tcPr>
          <w:p w14:paraId="4A83DAFE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58" w:right="-14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1" w:type="dxa"/>
            <w:vAlign w:val="bottom"/>
          </w:tcPr>
          <w:p w14:paraId="3F752B8C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1" w:type="dxa"/>
            <w:tcBorders>
              <w:top w:val="double" w:sz="4" w:space="0" w:color="auto"/>
            </w:tcBorders>
            <w:vAlign w:val="bottom"/>
          </w:tcPr>
          <w:p w14:paraId="0D147B92" w14:textId="77777777" w:rsidR="00C05E05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9" w:type="dxa"/>
            <w:vAlign w:val="bottom"/>
          </w:tcPr>
          <w:p w14:paraId="65D53E1E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1" w:type="dxa"/>
            <w:vAlign w:val="bottom"/>
          </w:tcPr>
          <w:p w14:paraId="40BCF9F0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65" w:type="dxa"/>
            <w:vAlign w:val="bottom"/>
          </w:tcPr>
          <w:p w14:paraId="2CCD3B63" w14:textId="77777777" w:rsidR="00C05E05" w:rsidRPr="00577B9D" w:rsidRDefault="00C05E05" w:rsidP="00C05E05">
            <w:pPr>
              <w:pStyle w:val="acctfourfigures"/>
              <w:tabs>
                <w:tab w:val="clear" w:pos="765"/>
                <w:tab w:val="decimal" w:pos="521"/>
                <w:tab w:val="decimal" w:pos="595"/>
                <w:tab w:val="decimal" w:pos="701"/>
                <w:tab w:val="decimal" w:pos="796"/>
              </w:tabs>
              <w:spacing w:line="240" w:lineRule="auto"/>
              <w:ind w:left="-43" w:right="-14"/>
              <w:jc w:val="right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815" w:type="dxa"/>
            <w:vAlign w:val="bottom"/>
          </w:tcPr>
          <w:p w14:paraId="586C1E94" w14:textId="77777777" w:rsidR="00C05E05" w:rsidRPr="00A875A3" w:rsidRDefault="00C05E05" w:rsidP="00C05E05">
            <w:pPr>
              <w:pStyle w:val="acctfourfigures"/>
              <w:tabs>
                <w:tab w:val="clear" w:pos="765"/>
                <w:tab w:val="decimal" w:pos="701"/>
                <w:tab w:val="decimal" w:pos="878"/>
              </w:tabs>
              <w:spacing w:line="240" w:lineRule="auto"/>
              <w:ind w:left="58" w:right="-1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46DDF6E5" w14:textId="77777777" w:rsidR="00C05E05" w:rsidRPr="00577B9D" w:rsidRDefault="00C05E05" w:rsidP="00C05E05">
            <w:pPr>
              <w:tabs>
                <w:tab w:val="decimal" w:pos="595"/>
                <w:tab w:val="decimal" w:pos="701"/>
              </w:tabs>
              <w:spacing w:line="240" w:lineRule="auto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0" w:type="dxa"/>
          </w:tcPr>
          <w:p w14:paraId="4C5594F2" w14:textId="77777777" w:rsidR="00C05E05" w:rsidRPr="003E1DC9" w:rsidRDefault="00C05E05" w:rsidP="00C05E05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uto"/>
              <w:ind w:left="-43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</w:tbl>
    <w:p w14:paraId="331E9416" w14:textId="77777777" w:rsidR="009276B8" w:rsidRDefault="009276B8" w:rsidP="00942500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 w:bidi="th-TH"/>
        </w:rPr>
      </w:pPr>
    </w:p>
    <w:p w14:paraId="5C20DED3" w14:textId="5800F650" w:rsidR="00DE39E1" w:rsidRPr="00694E91" w:rsidRDefault="005C4EE4" w:rsidP="00942500">
      <w:pPr>
        <w:pStyle w:val="block"/>
        <w:spacing w:after="0" w:line="240" w:lineRule="auto"/>
        <w:ind w:left="540" w:right="-7"/>
        <w:jc w:val="both"/>
        <w:rPr>
          <w:rFonts w:asciiTheme="majorBidi" w:hAnsiTheme="majorBidi" w:cstheme="majorBidi"/>
          <w:snapToGrid w:val="0"/>
          <w:sz w:val="30"/>
          <w:szCs w:val="30"/>
          <w:lang w:eastAsia="th-TH" w:bidi="th-TH"/>
        </w:rPr>
      </w:pPr>
      <w:r w:rsidRPr="00694E91">
        <w:rPr>
          <w:rFonts w:asciiTheme="majorBidi" w:hAnsiTheme="majorBidi" w:cstheme="majorBidi"/>
          <w:snapToGrid w:val="0"/>
          <w:sz w:val="30"/>
          <w:szCs w:val="30"/>
          <w:cs/>
          <w:lang w:eastAsia="th-TH" w:bidi="th-TH"/>
        </w:rPr>
        <w:t>ตารางดังต่อไปนี้แสดงเทคนิคการประเมินมูลค่าของเครื่องมือทางการเงินที่วัดมูลค่าด้วยมูลค่ายุติธรรมในงบแสดงฐานะการเงิน</w:t>
      </w:r>
    </w:p>
    <w:p w14:paraId="741119B1" w14:textId="77777777" w:rsidR="00DE39E1" w:rsidRPr="00685C16" w:rsidRDefault="00DE39E1" w:rsidP="00942500">
      <w:pPr>
        <w:pStyle w:val="block"/>
        <w:spacing w:after="0" w:line="240" w:lineRule="auto"/>
        <w:ind w:right="-7"/>
        <w:jc w:val="both"/>
        <w:rPr>
          <w:rFonts w:asciiTheme="majorBidi" w:hAnsiTheme="majorBidi" w:cstheme="majorBidi"/>
          <w:b/>
          <w:bCs/>
          <w:snapToGrid w:val="0"/>
          <w:sz w:val="20"/>
          <w:lang w:eastAsia="th-TH" w:bidi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340"/>
        <w:gridCol w:w="6930"/>
      </w:tblGrid>
      <w:tr w:rsidR="00DE39E1" w:rsidRPr="00694E91" w14:paraId="3120F6D4" w14:textId="77777777" w:rsidTr="00DB4B6B">
        <w:tc>
          <w:tcPr>
            <w:tcW w:w="2340" w:type="dxa"/>
            <w:shd w:val="clear" w:color="auto" w:fill="auto"/>
            <w:vAlign w:val="bottom"/>
          </w:tcPr>
          <w:p w14:paraId="4F13A1B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3F300AF4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DE39E1" w:rsidRPr="00694E91" w14:paraId="5FB1035C" w14:textId="77777777" w:rsidTr="00DB4B6B">
        <w:tc>
          <w:tcPr>
            <w:tcW w:w="2340" w:type="dxa"/>
            <w:shd w:val="clear" w:color="auto" w:fill="auto"/>
            <w:vAlign w:val="bottom"/>
          </w:tcPr>
          <w:p w14:paraId="61A1DA79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ตราสารทุน</w:t>
            </w:r>
          </w:p>
        </w:tc>
        <w:tc>
          <w:tcPr>
            <w:tcW w:w="6930" w:type="dxa"/>
            <w:shd w:val="clear" w:color="auto" w:fill="auto"/>
            <w:vAlign w:val="bottom"/>
          </w:tcPr>
          <w:p w14:paraId="19474F11" w14:textId="77777777" w:rsidR="00DE39E1" w:rsidRPr="00694E91" w:rsidRDefault="00DE39E1" w:rsidP="00942500">
            <w:pPr>
              <w:pStyle w:val="block"/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ราคาเสนอซื้อครั้งสุดท้ายในตลาดที่มีสภาพคล่อง ณ วันที่ในรายงาน</w:t>
            </w:r>
          </w:p>
        </w:tc>
      </w:tr>
      <w:tr w:rsidR="00DE39E1" w:rsidRPr="00694E91" w14:paraId="25534E15" w14:textId="77777777" w:rsidTr="00DB4B6B">
        <w:tc>
          <w:tcPr>
            <w:tcW w:w="2340" w:type="dxa"/>
            <w:shd w:val="clear" w:color="auto" w:fill="auto"/>
          </w:tcPr>
          <w:p w14:paraId="24DAC581" w14:textId="6B33C8DB" w:rsidR="00DE39E1" w:rsidRPr="00694E91" w:rsidRDefault="00DE39E1" w:rsidP="00942500">
            <w:pPr>
              <w:pStyle w:val="block"/>
              <w:spacing w:after="0" w:line="240" w:lineRule="auto"/>
              <w:ind w:left="160" w:right="-7" w:hanging="180"/>
              <w:jc w:val="both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</w:pPr>
            <w:r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ตราสารหนี้</w:t>
            </w:r>
            <w:r w:rsidR="00DA7292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eastAsia="th-TH" w:bidi="th-TH"/>
              </w:rPr>
              <w:t>ที่</w:t>
            </w:r>
            <w:r w:rsidR="00FD4427" w:rsidRPr="00694E91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 w:bidi="th-TH"/>
              </w:rPr>
              <w:t>วัดมูลค่าด้วยราคาทุนตัดจำหน่าย</w:t>
            </w:r>
          </w:p>
        </w:tc>
        <w:tc>
          <w:tcPr>
            <w:tcW w:w="6930" w:type="dxa"/>
            <w:shd w:val="clear" w:color="auto" w:fill="auto"/>
          </w:tcPr>
          <w:p w14:paraId="77D79A9C" w14:textId="3BC6C8FE" w:rsidR="00DE39E1" w:rsidRPr="00694E91" w:rsidRDefault="00DE39E1" w:rsidP="00942500">
            <w:pPr>
              <w:pStyle w:val="block"/>
              <w:spacing w:after="0" w:line="240" w:lineRule="auto"/>
              <w:ind w:left="241" w:right="-108" w:hanging="241"/>
              <w:jc w:val="thaiDistribute"/>
              <w:rPr>
                <w:rFonts w:asciiTheme="majorBidi" w:hAnsiTheme="majorBidi" w:cstheme="majorBidi"/>
                <w:spacing w:val="-2"/>
                <w:sz w:val="30"/>
                <w:szCs w:val="30"/>
                <w:cs/>
                <w:lang w:bidi="th-TH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</w:t>
            </w:r>
            <w:r w:rsidR="00FD4427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เสนอ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ซื้อที่ประกาศอยู่ในสมาคมตลาดตราสารหนี้ไทย โดยใช้ราคา ณ วันท</w:t>
            </w:r>
            <w:r w:rsidR="005C2103"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ี่</w:t>
            </w:r>
            <w:r w:rsidRPr="00694E91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รายงาน</w:t>
            </w:r>
          </w:p>
        </w:tc>
      </w:tr>
    </w:tbl>
    <w:p w14:paraId="1DBA313F" w14:textId="77777777" w:rsidR="004133B9" w:rsidRPr="00685C16" w:rsidRDefault="004133B9" w:rsidP="00942500">
      <w:pPr>
        <w:widowControl w:val="0"/>
        <w:spacing w:line="240" w:lineRule="auto"/>
        <w:ind w:left="540" w:right="-4" w:hanging="540"/>
        <w:jc w:val="thaiDistribute"/>
        <w:rPr>
          <w:rFonts w:asciiTheme="majorBidi" w:hAnsiTheme="majorBidi" w:cstheme="majorBidi"/>
          <w:b/>
          <w:bCs/>
          <w:snapToGrid w:val="0"/>
          <w:sz w:val="20"/>
          <w:szCs w:val="20"/>
          <w:lang w:eastAsia="th-TH"/>
        </w:rPr>
      </w:pPr>
    </w:p>
    <w:p w14:paraId="54A066D6" w14:textId="2895F77C" w:rsidR="00C239CD" w:rsidRDefault="00C05E05" w:rsidP="00C05E05">
      <w:pPr>
        <w:spacing w:after="160" w:line="259" w:lineRule="auto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br w:type="page"/>
      </w:r>
    </w:p>
    <w:p w14:paraId="5F7488AD" w14:textId="560F90AF" w:rsidR="00B77293" w:rsidRPr="00694E91" w:rsidRDefault="00FB0A68" w:rsidP="00245EA5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lastRenderedPageBreak/>
        <w:t>8</w:t>
      </w:r>
      <w:r w:rsidR="00FE188E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      </w:t>
      </w:r>
      <w:r w:rsidR="00B77293" w:rsidRPr="00694E91">
        <w:rPr>
          <w:rFonts w:asciiTheme="majorBidi" w:hAnsiTheme="majorBidi" w:cstheme="majorBidi"/>
          <w:b/>
          <w:bCs/>
          <w:sz w:val="30"/>
          <w:szCs w:val="30"/>
          <w:cs/>
        </w:rPr>
        <w:t>ภาระ</w:t>
      </w:r>
      <w:r w:rsidR="00B77293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ผูกพันกับบุคคลหรือกิจการที่ไม่เกี่ยวข้องกัน</w:t>
      </w:r>
    </w:p>
    <w:p w14:paraId="14AC4C36" w14:textId="0FD49CD8" w:rsidR="00B77293" w:rsidRPr="00685C16" w:rsidRDefault="00B77293" w:rsidP="00942500">
      <w:pPr>
        <w:pStyle w:val="BlockText"/>
        <w:tabs>
          <w:tab w:val="decimal" w:pos="6840"/>
        </w:tabs>
        <w:spacing w:before="0"/>
        <w:ind w:right="-45" w:firstLine="0"/>
        <w:jc w:val="thaiDistribute"/>
        <w:rPr>
          <w:rFonts w:asciiTheme="majorBidi" w:hAnsiTheme="majorBidi" w:cstheme="majorBidi"/>
          <w:sz w:val="20"/>
          <w:szCs w:val="20"/>
          <w:lang w:val="en-US"/>
        </w:rPr>
      </w:pP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6750"/>
        <w:gridCol w:w="2430"/>
      </w:tblGrid>
      <w:tr w:rsidR="00E35433" w:rsidRPr="00694E91" w14:paraId="77DB8E57" w14:textId="77777777" w:rsidTr="00245EA5">
        <w:tc>
          <w:tcPr>
            <w:tcW w:w="6750" w:type="dxa"/>
          </w:tcPr>
          <w:p w14:paraId="73228ABD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0F31782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งบการเงินที่แสดงเงินลงทุน</w:t>
            </w:r>
          </w:p>
        </w:tc>
      </w:tr>
      <w:tr w:rsidR="00E35433" w:rsidRPr="00694E91" w14:paraId="56D0B64D" w14:textId="77777777" w:rsidTr="00245EA5">
        <w:tc>
          <w:tcPr>
            <w:tcW w:w="6750" w:type="dxa"/>
          </w:tcPr>
          <w:p w14:paraId="3CF08A74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72FC5EE0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ตามวิธีส่วนได้เสีย/</w:t>
            </w:r>
          </w:p>
        </w:tc>
      </w:tr>
      <w:tr w:rsidR="00E35433" w:rsidRPr="00694E91" w14:paraId="7B23F1D2" w14:textId="77777777" w:rsidTr="00245EA5">
        <w:tc>
          <w:tcPr>
            <w:tcW w:w="6750" w:type="dxa"/>
          </w:tcPr>
          <w:p w14:paraId="1FEE9CCA" w14:textId="4CE2C2DD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ณ วันที่</w:t>
            </w: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 xml:space="preserve">31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มีนาคม </w:t>
            </w:r>
            <w:r w:rsidR="00C657C2"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/>
              </w:rPr>
              <w:t>2566</w:t>
            </w:r>
          </w:p>
        </w:tc>
        <w:tc>
          <w:tcPr>
            <w:tcW w:w="2430" w:type="dxa"/>
          </w:tcPr>
          <w:p w14:paraId="2001ABAE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  <w:t>งบการเงินเฉพาะกิจการ</w:t>
            </w:r>
          </w:p>
        </w:tc>
      </w:tr>
      <w:tr w:rsidR="00E35433" w:rsidRPr="00694E91" w14:paraId="6FACF8E2" w14:textId="77777777" w:rsidTr="00245EA5">
        <w:tc>
          <w:tcPr>
            <w:tcW w:w="6750" w:type="dxa"/>
          </w:tcPr>
          <w:p w14:paraId="2D010DA9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</w:tcPr>
          <w:p w14:paraId="1C75D65A" w14:textId="77777777" w:rsidR="00E35433" w:rsidRPr="00694E91" w:rsidRDefault="00E35433" w:rsidP="00685C16">
            <w:pPr>
              <w:spacing w:line="240" w:lineRule="atLeast"/>
              <w:ind w:right="-4"/>
              <w:jc w:val="center"/>
              <w:rPr>
                <w:rFonts w:asciiTheme="majorBidi" w:hAnsiTheme="majorBidi" w:cstheme="majorBidi"/>
                <w:b/>
                <w:bCs/>
                <w:snapToGrid w:val="0"/>
                <w:sz w:val="30"/>
                <w:szCs w:val="30"/>
                <w:cs/>
                <w:lang w:val="en-US" w:eastAsia="th-TH"/>
              </w:rPr>
            </w:pPr>
            <w:r w:rsidRPr="00694E91">
              <w:rPr>
                <w:rFonts w:asciiTheme="majorBidi" w:hAnsiTheme="majorBidi" w:cstheme="majorBidi"/>
                <w:i/>
                <w:iCs/>
                <w:snapToGrid w:val="0"/>
                <w:sz w:val="30"/>
                <w:szCs w:val="30"/>
                <w:cs/>
                <w:lang w:val="en-US" w:eastAsia="th-TH"/>
              </w:rPr>
              <w:t>(พันบาท)</w:t>
            </w:r>
          </w:p>
        </w:tc>
      </w:tr>
      <w:tr w:rsidR="00E35433" w:rsidRPr="00685C16" w14:paraId="7368B3A7" w14:textId="77777777" w:rsidTr="00245EA5">
        <w:trPr>
          <w:trHeight w:val="407"/>
        </w:trPr>
        <w:tc>
          <w:tcPr>
            <w:tcW w:w="6750" w:type="dxa"/>
          </w:tcPr>
          <w:p w14:paraId="385E7A89" w14:textId="77777777" w:rsidR="00E35433" w:rsidRPr="00685C16" w:rsidRDefault="00E35433" w:rsidP="00685C16">
            <w:pPr>
              <w:tabs>
                <w:tab w:val="left" w:pos="540"/>
              </w:tabs>
              <w:spacing w:line="240" w:lineRule="atLeast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16"/>
                <w:szCs w:val="16"/>
                <w:cs/>
              </w:rPr>
            </w:pPr>
          </w:p>
        </w:tc>
        <w:tc>
          <w:tcPr>
            <w:tcW w:w="2430" w:type="dxa"/>
            <w:shd w:val="clear" w:color="auto" w:fill="auto"/>
          </w:tcPr>
          <w:p w14:paraId="1B8FB6E8" w14:textId="77777777" w:rsidR="00E35433" w:rsidRPr="00685C16" w:rsidRDefault="00E35433" w:rsidP="00685C16">
            <w:pPr>
              <w:tabs>
                <w:tab w:val="decimal" w:pos="1691"/>
              </w:tabs>
              <w:spacing w:line="240" w:lineRule="atLeast"/>
              <w:rPr>
                <w:rFonts w:asciiTheme="majorBidi" w:hAnsiTheme="majorBidi" w:cstheme="majorBidi"/>
                <w:sz w:val="16"/>
                <w:szCs w:val="16"/>
                <w:lang w:val="en-US"/>
              </w:rPr>
            </w:pPr>
          </w:p>
        </w:tc>
      </w:tr>
      <w:tr w:rsidR="00E35433" w:rsidRPr="00694E91" w14:paraId="77119929" w14:textId="77777777" w:rsidTr="00245EA5">
        <w:tc>
          <w:tcPr>
            <w:tcW w:w="6750" w:type="dxa"/>
          </w:tcPr>
          <w:p w14:paraId="12C0F18D" w14:textId="77777777" w:rsidR="00E35433" w:rsidRPr="00694E91" w:rsidRDefault="00E35433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694E91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2430" w:type="dxa"/>
            <w:shd w:val="clear" w:color="auto" w:fill="auto"/>
          </w:tcPr>
          <w:p w14:paraId="0EFF66A6" w14:textId="77777777" w:rsidR="00E35433" w:rsidRPr="00694E91" w:rsidRDefault="00E35433" w:rsidP="00685C16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E35433" w:rsidRPr="00694E91" w14:paraId="2C7C7D23" w14:textId="77777777" w:rsidTr="00A50F3E">
        <w:tc>
          <w:tcPr>
            <w:tcW w:w="6750" w:type="dxa"/>
          </w:tcPr>
          <w:p w14:paraId="792DB633" w14:textId="29DC3EFD" w:rsidR="00E35433" w:rsidRPr="00694E91" w:rsidRDefault="00245EA5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เพื่อการใช้ไฟฟ้า</w:t>
            </w:r>
          </w:p>
        </w:tc>
        <w:tc>
          <w:tcPr>
            <w:tcW w:w="2430" w:type="dxa"/>
            <w:shd w:val="clear" w:color="auto" w:fill="auto"/>
          </w:tcPr>
          <w:p w14:paraId="69B3A98D" w14:textId="19243236" w:rsidR="00E35433" w:rsidRPr="00245EA5" w:rsidRDefault="003F28AF" w:rsidP="00685C16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45EA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</w:t>
            </w:r>
            <w:r w:rsidR="001C778F" w:rsidRPr="00245EA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,</w:t>
            </w:r>
            <w:r w:rsidR="00A50F3E"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593</w:t>
            </w:r>
          </w:p>
        </w:tc>
      </w:tr>
      <w:tr w:rsidR="00245EA5" w:rsidRPr="00694E91" w14:paraId="6EBEC371" w14:textId="77777777" w:rsidTr="00A50F3E">
        <w:tc>
          <w:tcPr>
            <w:tcW w:w="6750" w:type="dxa"/>
          </w:tcPr>
          <w:p w14:paraId="730170B9" w14:textId="20DC3AAC" w:rsidR="00245EA5" w:rsidRPr="00694E91" w:rsidRDefault="00245EA5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694E91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เพื่อการใช้</w:t>
            </w:r>
            <w:r w:rsidR="00A50F3E">
              <w:rPr>
                <w:rFonts w:asciiTheme="majorBidi" w:hAnsiTheme="majorBidi" w:cstheme="majorBidi" w:hint="cs"/>
                <w:sz w:val="30"/>
                <w:szCs w:val="30"/>
                <w:cs/>
              </w:rPr>
              <w:t>ภาชนะบรรจุสินค้า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shd w:val="clear" w:color="auto" w:fill="auto"/>
          </w:tcPr>
          <w:p w14:paraId="194E5FD2" w14:textId="6A242203" w:rsidR="00245EA5" w:rsidRPr="00245EA5" w:rsidRDefault="00A50F3E" w:rsidP="00685C16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/>
              </w:rPr>
              <w:t>260</w:t>
            </w:r>
          </w:p>
        </w:tc>
      </w:tr>
      <w:tr w:rsidR="00245EA5" w:rsidRPr="00694E91" w14:paraId="6C60CEC0" w14:textId="77777777" w:rsidTr="00A50F3E">
        <w:tc>
          <w:tcPr>
            <w:tcW w:w="6750" w:type="dxa"/>
          </w:tcPr>
          <w:p w14:paraId="075222C2" w14:textId="1963AB44" w:rsidR="00245EA5" w:rsidRPr="00245EA5" w:rsidRDefault="00245EA5" w:rsidP="00685C16">
            <w:pPr>
              <w:tabs>
                <w:tab w:val="left" w:pos="540"/>
              </w:tabs>
              <w:spacing w:line="240" w:lineRule="atLeast"/>
              <w:ind w:right="-4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45EA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50C1A7B" w14:textId="5EC6DE56" w:rsidR="00245EA5" w:rsidRDefault="00245EA5" w:rsidP="00685C16">
            <w:pPr>
              <w:tabs>
                <w:tab w:val="decimal" w:pos="1691"/>
              </w:tabs>
              <w:spacing w:line="240" w:lineRule="atLeast"/>
              <w:ind w:right="-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4,853</w:t>
            </w:r>
          </w:p>
        </w:tc>
      </w:tr>
    </w:tbl>
    <w:p w14:paraId="40AC5670" w14:textId="2E7CE4F3" w:rsidR="00FB0A68" w:rsidRDefault="00FB0A68" w:rsidP="00245EA5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</w:p>
    <w:p w14:paraId="1997E96C" w14:textId="6CB47DEA" w:rsidR="00FB0A68" w:rsidRDefault="00C62382" w:rsidP="00FB0A68">
      <w:pPr>
        <w:widowControl w:val="0"/>
        <w:tabs>
          <w:tab w:val="left" w:pos="540"/>
        </w:tabs>
        <w:spacing w:line="240" w:lineRule="auto"/>
        <w:ind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</w:pPr>
      <w:r>
        <w:rPr>
          <w:rFonts w:asciiTheme="majorBidi" w:hAnsiTheme="majorBidi" w:cstheme="majorBidi"/>
          <w:b/>
          <w:bCs/>
          <w:snapToGrid w:val="0"/>
          <w:sz w:val="30"/>
          <w:szCs w:val="30"/>
          <w:lang w:val="en-US" w:eastAsia="th-TH"/>
        </w:rPr>
        <w:t>9</w:t>
      </w:r>
      <w:r w:rsidR="00FB0A68" w:rsidRPr="00694E91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en-US" w:eastAsia="th-TH"/>
        </w:rPr>
        <w:t xml:space="preserve">       </w:t>
      </w:r>
      <w:r w:rsidR="00C05E05">
        <w:rPr>
          <w:rFonts w:asciiTheme="majorBidi" w:hAnsiTheme="majorBidi" w:cstheme="majorBidi" w:hint="cs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181ADAC0" w14:textId="77777777" w:rsidR="00FB0A68" w:rsidRDefault="00FB0A68" w:rsidP="00FB0A68">
      <w:pPr>
        <w:spacing w:line="240" w:lineRule="auto"/>
        <w:ind w:left="540" w:right="-11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</w:p>
    <w:p w14:paraId="0DA8BA20" w14:textId="0EFD4A75" w:rsidR="00FB0A68" w:rsidRPr="00C05E05" w:rsidRDefault="00C05E05" w:rsidP="00A50F3E">
      <w:pPr>
        <w:spacing w:line="240" w:lineRule="auto"/>
        <w:ind w:left="450" w:right="-115"/>
        <w:jc w:val="thaiDistribute"/>
        <w:rPr>
          <w:rFonts w:asciiTheme="majorBidi" w:hAnsiTheme="majorBidi" w:cstheme="majorBidi"/>
          <w:i/>
          <w:iCs/>
          <w:spacing w:val="-2"/>
          <w:sz w:val="30"/>
          <w:szCs w:val="30"/>
        </w:rPr>
      </w:pPr>
      <w:r w:rsidRPr="00C05E05">
        <w:rPr>
          <w:rFonts w:asciiTheme="majorBidi" w:hAnsiTheme="majorBidi" w:cstheme="majorBidi" w:hint="cs"/>
          <w:i/>
          <w:iCs/>
          <w:spacing w:val="-2"/>
          <w:sz w:val="30"/>
          <w:szCs w:val="30"/>
          <w:cs/>
        </w:rPr>
        <w:t>การอนุมัติจ่ายเงินปันผล</w:t>
      </w:r>
    </w:p>
    <w:p w14:paraId="4463AE49" w14:textId="77777777" w:rsidR="00FB0A68" w:rsidRPr="00694E91" w:rsidRDefault="00FB0A68" w:rsidP="00A50F3E">
      <w:pPr>
        <w:widowControl w:val="0"/>
        <w:tabs>
          <w:tab w:val="left" w:pos="540"/>
        </w:tabs>
        <w:spacing w:line="240" w:lineRule="auto"/>
        <w:ind w:left="450" w:right="-4"/>
        <w:jc w:val="thaiDistribute"/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</w:pPr>
    </w:p>
    <w:p w14:paraId="08680517" w14:textId="2421DA59" w:rsidR="00FB0A68" w:rsidRPr="009630E6" w:rsidRDefault="00C05E05" w:rsidP="00A50F3E">
      <w:pPr>
        <w:spacing w:line="240" w:lineRule="auto"/>
        <w:ind w:left="450" w:right="65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>ในการประชุม</w:t>
      </w:r>
      <w:r w:rsidR="008D07CC"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>สามัญประจำปีของผู้ถือหุ้นบริษัทเมื่อวันที่</w:t>
      </w:r>
      <w:r w:rsidR="008D07CC" w:rsidRPr="009630E6">
        <w:rPr>
          <w:rFonts w:asciiTheme="majorBidi" w:hAnsiTheme="majorBidi" w:cstheme="majorBidi"/>
          <w:spacing w:val="-4"/>
          <w:sz w:val="30"/>
          <w:szCs w:val="30"/>
        </w:rPr>
        <w:t xml:space="preserve"> 25 </w:t>
      </w:r>
      <w:r w:rsidR="008D07CC"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เมษายน </w:t>
      </w:r>
      <w:r w:rsidR="008D07CC" w:rsidRPr="009630E6">
        <w:rPr>
          <w:rFonts w:asciiTheme="majorBidi" w:hAnsiTheme="majorBidi" w:cstheme="majorBidi"/>
          <w:spacing w:val="-4"/>
          <w:sz w:val="30"/>
          <w:szCs w:val="30"/>
        </w:rPr>
        <w:t xml:space="preserve">2566 </w:t>
      </w:r>
      <w:r w:rsidR="008D07CC"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>ผู้ถือหุ้นมีมต</w:t>
      </w:r>
      <w:r w:rsidR="00C62382"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>ิ</w:t>
      </w:r>
      <w:r w:rsidR="008D07CC" w:rsidRPr="009630E6">
        <w:rPr>
          <w:rFonts w:asciiTheme="majorBidi" w:hAnsiTheme="majorBidi" w:cstheme="majorBidi" w:hint="cs"/>
          <w:spacing w:val="-4"/>
          <w:sz w:val="30"/>
          <w:szCs w:val="30"/>
          <w:cs/>
        </w:rPr>
        <w:t>อนุมัติการจ่ายเงินปันผล</w:t>
      </w:r>
      <w:r w:rsidR="009630E6">
        <w:rPr>
          <w:rFonts w:asciiTheme="majorBidi" w:hAnsiTheme="majorBidi" w:cstheme="majorBidi"/>
          <w:spacing w:val="-4"/>
          <w:sz w:val="30"/>
          <w:szCs w:val="30"/>
        </w:rPr>
        <w:br/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 xml:space="preserve">จากผลการดำเนินงานปี </w:t>
      </w:r>
      <w:r w:rsidR="008D07CC" w:rsidRPr="009630E6">
        <w:rPr>
          <w:rFonts w:asciiTheme="majorBidi" w:hAnsiTheme="majorBidi" w:cstheme="majorBidi"/>
          <w:sz w:val="30"/>
          <w:szCs w:val="30"/>
        </w:rPr>
        <w:t>2565</w:t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 xml:space="preserve"> ในอัตราหุ้นละ </w:t>
      </w:r>
      <w:r w:rsidR="008D07CC" w:rsidRPr="009630E6">
        <w:rPr>
          <w:rFonts w:asciiTheme="majorBidi" w:hAnsiTheme="majorBidi" w:cstheme="majorBidi"/>
          <w:sz w:val="30"/>
          <w:szCs w:val="30"/>
        </w:rPr>
        <w:t xml:space="preserve">1.65 </w:t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 xml:space="preserve">บาท เป็นจำนวนเงินรวม </w:t>
      </w:r>
      <w:r w:rsidR="008D07CC" w:rsidRPr="009630E6">
        <w:rPr>
          <w:rFonts w:asciiTheme="majorBidi" w:hAnsiTheme="majorBidi" w:cstheme="majorBidi"/>
          <w:sz w:val="30"/>
          <w:szCs w:val="30"/>
        </w:rPr>
        <w:t xml:space="preserve">594 </w:t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>ล้านบาท</w:t>
      </w:r>
      <w:r w:rsidR="009630E6">
        <w:rPr>
          <w:rFonts w:asciiTheme="majorBidi" w:hAnsiTheme="majorBidi" w:cstheme="majorBidi"/>
          <w:sz w:val="30"/>
          <w:szCs w:val="30"/>
        </w:rPr>
        <w:t xml:space="preserve"> </w:t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>เงินปันผลดังกล่าว</w:t>
      </w:r>
      <w:r w:rsidR="009630E6">
        <w:rPr>
          <w:rFonts w:asciiTheme="majorBidi" w:hAnsiTheme="majorBidi" w:cstheme="majorBidi"/>
          <w:sz w:val="30"/>
          <w:szCs w:val="30"/>
        </w:rPr>
        <w:br/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 xml:space="preserve">จะจ่ายให้แก่ผู้ถือหุ้นในวันที่ </w:t>
      </w:r>
      <w:r w:rsidR="008D07CC" w:rsidRPr="009630E6">
        <w:rPr>
          <w:rFonts w:asciiTheme="majorBidi" w:hAnsiTheme="majorBidi" w:cstheme="majorBidi"/>
          <w:sz w:val="30"/>
          <w:szCs w:val="30"/>
        </w:rPr>
        <w:t xml:space="preserve">19 </w:t>
      </w:r>
      <w:r w:rsidR="008D07CC" w:rsidRPr="009630E6">
        <w:rPr>
          <w:rFonts w:asciiTheme="majorBidi" w:hAnsiTheme="majorBidi" w:cstheme="majorBidi" w:hint="cs"/>
          <w:sz w:val="30"/>
          <w:szCs w:val="30"/>
          <w:cs/>
        </w:rPr>
        <w:t xml:space="preserve">พฤษภาคม </w:t>
      </w:r>
      <w:r w:rsidR="008D07CC" w:rsidRPr="009630E6">
        <w:rPr>
          <w:rFonts w:asciiTheme="majorBidi" w:hAnsiTheme="majorBidi" w:cstheme="majorBidi"/>
          <w:sz w:val="30"/>
          <w:szCs w:val="30"/>
        </w:rPr>
        <w:t>2566</w:t>
      </w:r>
    </w:p>
    <w:sectPr w:rsidR="00FB0A68" w:rsidRPr="009630E6" w:rsidSect="00D33C35">
      <w:headerReference w:type="default" r:id="rId12"/>
      <w:footerReference w:type="default" r:id="rId13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202C79" w14:textId="77777777" w:rsidR="00F85F91" w:rsidRDefault="00F85F91">
      <w:pPr>
        <w:spacing w:line="240" w:lineRule="auto"/>
      </w:pPr>
      <w:r>
        <w:separator/>
      </w:r>
    </w:p>
  </w:endnote>
  <w:endnote w:type="continuationSeparator" w:id="0">
    <w:p w14:paraId="0E7ABB97" w14:textId="77777777" w:rsidR="00F85F91" w:rsidRDefault="00F85F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333EE4" w14:textId="77777777" w:rsidR="00E469C1" w:rsidRPr="003430E0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 w:rsidR="00A8141C">
      <w:rPr>
        <w:rFonts w:ascii="Angsana New" w:hAnsi="Angsana New" w:cs="Angsana New"/>
        <w:noProof/>
        <w:sz w:val="30"/>
        <w:szCs w:val="30"/>
      </w:rPr>
      <w:t>12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F78C8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 w:rsidR="00A8141C">
      <w:rPr>
        <w:rFonts w:ascii="Angsana New" w:hAnsi="Angsana New" w:cs="Angsana New"/>
        <w:noProof/>
        <w:sz w:val="30"/>
        <w:szCs w:val="30"/>
      </w:rPr>
      <w:t>18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 w:rsidR="00A8141C">
      <w:rPr>
        <w:rFonts w:ascii="Angsana New" w:hAnsi="Angsana New" w:cs="Angsana New"/>
        <w:noProof/>
        <w:sz w:val="30"/>
        <w:szCs w:val="30"/>
      </w:rPr>
      <w:t>23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E128A3" w14:textId="77777777" w:rsidR="00F85F91" w:rsidRDefault="00F85F91">
      <w:pPr>
        <w:spacing w:line="240" w:lineRule="auto"/>
      </w:pPr>
      <w:r>
        <w:separator/>
      </w:r>
    </w:p>
  </w:footnote>
  <w:footnote w:type="continuationSeparator" w:id="0">
    <w:p w14:paraId="39AECBBE" w14:textId="77777777" w:rsidR="00F85F91" w:rsidRDefault="00F85F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B3775" w14:textId="77777777" w:rsidR="00E469C1" w:rsidRPr="008D71E0" w:rsidRDefault="00E469C1" w:rsidP="00723B12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457B7ADE" w14:textId="77777777" w:rsidR="00E469C1" w:rsidRPr="009507E3" w:rsidRDefault="00E469C1" w:rsidP="00723B12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D256EB1" w14:textId="5F65381D" w:rsidR="00E469C1" w:rsidRDefault="00E469C1" w:rsidP="005A430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3</w:t>
    </w:r>
    <w:r w:rsidR="00E22999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1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 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มีนาคม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 w:rsidR="00E22999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10144030" w14:textId="77777777" w:rsidR="00E469C1" w:rsidRPr="00851117" w:rsidRDefault="00E469C1" w:rsidP="00723B12">
    <w:pPr>
      <w:widowControl w:val="0"/>
      <w:spacing w:line="240" w:lineRule="auto"/>
      <w:ind w:right="389"/>
      <w:jc w:val="center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34517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151E8057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4E2E3C2E" w14:textId="77777777" w:rsidR="00E22999" w:rsidRDefault="00E22999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3</w:t>
    </w:r>
    <w:r>
      <w:rPr>
        <w:rFonts w:ascii="Angsana New" w:hAnsi="Angsana New"/>
        <w:b/>
        <w:bCs/>
        <w:snapToGrid w:val="0"/>
        <w:sz w:val="32"/>
        <w:szCs w:val="32"/>
        <w:lang w:val="en-US" w:eastAsia="th-TH"/>
      </w:rPr>
      <w:t>1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 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มีนาคม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723E948E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28B221" w14:textId="77777777" w:rsidR="00E22999" w:rsidRPr="008D71E0" w:rsidRDefault="00E22999" w:rsidP="00E22999">
    <w:pPr>
      <w:widowControl w:val="0"/>
      <w:tabs>
        <w:tab w:val="left" w:pos="0"/>
      </w:tabs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บริษัท ไทยเทพรส จำกัด 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(</w:t>
    </w:r>
    <w:r w:rsidRPr="008D71E0"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มหาชน</w:t>
    </w:r>
    <w:r w:rsidRPr="008D71E0">
      <w:rPr>
        <w:rFonts w:ascii="Angsana New" w:hAnsi="Angsana New"/>
        <w:b/>
        <w:bCs/>
        <w:snapToGrid w:val="0"/>
        <w:sz w:val="32"/>
        <w:szCs w:val="32"/>
        <w:lang w:val="en-US" w:eastAsia="th-TH"/>
      </w:rPr>
      <w:t>)</w:t>
    </w:r>
  </w:p>
  <w:p w14:paraId="37469632" w14:textId="77777777" w:rsidR="00E22999" w:rsidRPr="009507E3" w:rsidRDefault="00E22999" w:rsidP="00E22999">
    <w:pPr>
      <w:rPr>
        <w:rFonts w:ascii="Angsana New" w:hAnsi="Angsana New"/>
        <w:b/>
        <w:bCs/>
        <w:sz w:val="32"/>
        <w:szCs w:val="32"/>
        <w:lang w:val="en-US"/>
      </w:rPr>
    </w:pPr>
    <w:r w:rsidRPr="008D71E0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 w:hint="cs"/>
        <w:b/>
        <w:bCs/>
        <w:sz w:val="32"/>
        <w:szCs w:val="32"/>
        <w:cs/>
      </w:rPr>
      <w:t>ระหว่างกาลแบบย่อ</w:t>
    </w:r>
  </w:p>
  <w:p w14:paraId="29FCDFD2" w14:textId="77777777" w:rsidR="00E22999" w:rsidRDefault="00E22999" w:rsidP="00E22999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สำหรับงวดสามเดือนสิ้นสุดวันที่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3</w:t>
    </w:r>
    <w:r>
      <w:rPr>
        <w:rFonts w:ascii="Angsana New" w:hAnsi="Angsana New"/>
        <w:b/>
        <w:bCs/>
        <w:snapToGrid w:val="0"/>
        <w:sz w:val="32"/>
        <w:szCs w:val="32"/>
        <w:lang w:val="en-US" w:eastAsia="th-TH"/>
      </w:rPr>
      <w:t>1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 xml:space="preserve"> 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 xml:space="preserve">มีนาคม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256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6</w:t>
    </w:r>
    <w:r>
      <w:rPr>
        <w:rFonts w:ascii="Angsana New" w:hAnsi="Angsana New" w:hint="cs"/>
        <w:b/>
        <w:bCs/>
        <w:snapToGrid w:val="0"/>
        <w:sz w:val="32"/>
        <w:szCs w:val="32"/>
        <w:cs/>
        <w:lang w:eastAsia="th-TH"/>
      </w:rPr>
      <w:t xml:space="preserve"> 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(</w:t>
    </w:r>
    <w:r>
      <w:rPr>
        <w:rFonts w:ascii="Angsana New" w:hAnsi="Angsana New" w:hint="cs"/>
        <w:b/>
        <w:bCs/>
        <w:snapToGrid w:val="0"/>
        <w:sz w:val="32"/>
        <w:szCs w:val="32"/>
        <w:cs/>
        <w:lang w:val="en-US" w:eastAsia="th-TH"/>
      </w:rPr>
      <w:t>ไม่ได้ตรวจสอบ</w:t>
    </w:r>
    <w:r>
      <w:rPr>
        <w:rFonts w:ascii="Angsana New" w:hAnsi="Angsana New" w:hint="cs"/>
        <w:b/>
        <w:bCs/>
        <w:snapToGrid w:val="0"/>
        <w:sz w:val="32"/>
        <w:szCs w:val="32"/>
        <w:lang w:val="en-US" w:eastAsia="th-TH"/>
      </w:rPr>
      <w:t>)</w:t>
    </w:r>
  </w:p>
  <w:p w14:paraId="3F691C7F" w14:textId="77777777" w:rsidR="00E469C1" w:rsidRPr="00E22999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17E"/>
    <w:multiLevelType w:val="multilevel"/>
    <w:tmpl w:val="6B5ADACA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b w:val="0"/>
        <w:bCs w:val="0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9"/>
  </w:num>
  <w:num w:numId="2">
    <w:abstractNumId w:val="29"/>
  </w:num>
  <w:num w:numId="3">
    <w:abstractNumId w:val="40"/>
  </w:num>
  <w:num w:numId="4">
    <w:abstractNumId w:val="38"/>
  </w:num>
  <w:num w:numId="5">
    <w:abstractNumId w:val="37"/>
  </w:num>
  <w:num w:numId="6">
    <w:abstractNumId w:val="0"/>
  </w:num>
  <w:num w:numId="7">
    <w:abstractNumId w:val="6"/>
  </w:num>
  <w:num w:numId="8">
    <w:abstractNumId w:val="25"/>
  </w:num>
  <w:num w:numId="9">
    <w:abstractNumId w:val="32"/>
  </w:num>
  <w:num w:numId="10">
    <w:abstractNumId w:val="17"/>
  </w:num>
  <w:num w:numId="11">
    <w:abstractNumId w:val="33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20"/>
  </w:num>
  <w:num w:numId="17">
    <w:abstractNumId w:val="35"/>
  </w:num>
  <w:num w:numId="18">
    <w:abstractNumId w:val="7"/>
  </w:num>
  <w:num w:numId="19">
    <w:abstractNumId w:val="39"/>
  </w:num>
  <w:num w:numId="20">
    <w:abstractNumId w:val="23"/>
  </w:num>
  <w:num w:numId="21">
    <w:abstractNumId w:val="2"/>
  </w:num>
  <w:num w:numId="22">
    <w:abstractNumId w:val="27"/>
  </w:num>
  <w:num w:numId="23">
    <w:abstractNumId w:val="19"/>
  </w:num>
  <w:num w:numId="24">
    <w:abstractNumId w:val="8"/>
  </w:num>
  <w:num w:numId="25">
    <w:abstractNumId w:val="24"/>
  </w:num>
  <w:num w:numId="26">
    <w:abstractNumId w:val="12"/>
  </w:num>
  <w:num w:numId="27">
    <w:abstractNumId w:val="41"/>
  </w:num>
  <w:num w:numId="28">
    <w:abstractNumId w:val="11"/>
  </w:num>
  <w:num w:numId="29">
    <w:abstractNumId w:val="31"/>
  </w:num>
  <w:num w:numId="30">
    <w:abstractNumId w:val="26"/>
  </w:num>
  <w:num w:numId="31">
    <w:abstractNumId w:val="30"/>
  </w:num>
  <w:num w:numId="32">
    <w:abstractNumId w:val="14"/>
  </w:num>
  <w:num w:numId="33">
    <w:abstractNumId w:val="13"/>
  </w:num>
  <w:num w:numId="34">
    <w:abstractNumId w:val="18"/>
  </w:num>
  <w:num w:numId="35">
    <w:abstractNumId w:val="34"/>
  </w:num>
  <w:num w:numId="36">
    <w:abstractNumId w:val="36"/>
  </w:num>
  <w:num w:numId="37">
    <w:abstractNumId w:val="16"/>
  </w:num>
  <w:num w:numId="38">
    <w:abstractNumId w:val="15"/>
  </w:num>
  <w:num w:numId="39">
    <w:abstractNumId w:val="22"/>
  </w:num>
  <w:num w:numId="40">
    <w:abstractNumId w:val="4"/>
  </w:num>
  <w:num w:numId="41">
    <w:abstractNumId w:val="21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293"/>
    <w:rsid w:val="00000536"/>
    <w:rsid w:val="00002F1B"/>
    <w:rsid w:val="00003B92"/>
    <w:rsid w:val="00011F36"/>
    <w:rsid w:val="0002014E"/>
    <w:rsid w:val="00022F0A"/>
    <w:rsid w:val="00025541"/>
    <w:rsid w:val="000271D1"/>
    <w:rsid w:val="000318EE"/>
    <w:rsid w:val="00036A45"/>
    <w:rsid w:val="000401D7"/>
    <w:rsid w:val="0004250C"/>
    <w:rsid w:val="00042AB4"/>
    <w:rsid w:val="00044F00"/>
    <w:rsid w:val="0004590A"/>
    <w:rsid w:val="0006281D"/>
    <w:rsid w:val="000645F6"/>
    <w:rsid w:val="000670C1"/>
    <w:rsid w:val="00071C6D"/>
    <w:rsid w:val="0007255F"/>
    <w:rsid w:val="00072748"/>
    <w:rsid w:val="000849B9"/>
    <w:rsid w:val="0008570D"/>
    <w:rsid w:val="000A47A5"/>
    <w:rsid w:val="000B37A9"/>
    <w:rsid w:val="000B40D5"/>
    <w:rsid w:val="000B5D00"/>
    <w:rsid w:val="000C08F6"/>
    <w:rsid w:val="000C228A"/>
    <w:rsid w:val="000C5B9B"/>
    <w:rsid w:val="000D2EA3"/>
    <w:rsid w:val="000D5BC5"/>
    <w:rsid w:val="000D6119"/>
    <w:rsid w:val="000D62F2"/>
    <w:rsid w:val="000D676B"/>
    <w:rsid w:val="000D6C19"/>
    <w:rsid w:val="000E3BE3"/>
    <w:rsid w:val="000E60FA"/>
    <w:rsid w:val="000F4E5A"/>
    <w:rsid w:val="000F5E8F"/>
    <w:rsid w:val="00102DB3"/>
    <w:rsid w:val="001050B0"/>
    <w:rsid w:val="00105F94"/>
    <w:rsid w:val="001129CB"/>
    <w:rsid w:val="00112FC2"/>
    <w:rsid w:val="001319C2"/>
    <w:rsid w:val="001363A0"/>
    <w:rsid w:val="00142932"/>
    <w:rsid w:val="001434A2"/>
    <w:rsid w:val="00143F10"/>
    <w:rsid w:val="00147B0B"/>
    <w:rsid w:val="00157348"/>
    <w:rsid w:val="00170FDF"/>
    <w:rsid w:val="001715DD"/>
    <w:rsid w:val="00172A7B"/>
    <w:rsid w:val="00173A8D"/>
    <w:rsid w:val="001745E1"/>
    <w:rsid w:val="0017663B"/>
    <w:rsid w:val="00181ECA"/>
    <w:rsid w:val="0018452E"/>
    <w:rsid w:val="00186FE6"/>
    <w:rsid w:val="00196EB7"/>
    <w:rsid w:val="001A1C6E"/>
    <w:rsid w:val="001A1D5B"/>
    <w:rsid w:val="001A5279"/>
    <w:rsid w:val="001A5F29"/>
    <w:rsid w:val="001B2731"/>
    <w:rsid w:val="001C11BC"/>
    <w:rsid w:val="001C14E1"/>
    <w:rsid w:val="001C225D"/>
    <w:rsid w:val="001C5312"/>
    <w:rsid w:val="001C69DA"/>
    <w:rsid w:val="001C778F"/>
    <w:rsid w:val="001D115D"/>
    <w:rsid w:val="001D19BE"/>
    <w:rsid w:val="001D24B8"/>
    <w:rsid w:val="001D2C6D"/>
    <w:rsid w:val="001D38DE"/>
    <w:rsid w:val="001D7270"/>
    <w:rsid w:val="001E0FDA"/>
    <w:rsid w:val="001E242F"/>
    <w:rsid w:val="001E3A88"/>
    <w:rsid w:val="001E4141"/>
    <w:rsid w:val="001E5EB5"/>
    <w:rsid w:val="001E63B9"/>
    <w:rsid w:val="001E657B"/>
    <w:rsid w:val="001F2438"/>
    <w:rsid w:val="001F6DE5"/>
    <w:rsid w:val="001F78A9"/>
    <w:rsid w:val="00206BDE"/>
    <w:rsid w:val="0021173E"/>
    <w:rsid w:val="00216577"/>
    <w:rsid w:val="00217ACB"/>
    <w:rsid w:val="00217EDB"/>
    <w:rsid w:val="00225254"/>
    <w:rsid w:val="00226E61"/>
    <w:rsid w:val="002274DA"/>
    <w:rsid w:val="0022751A"/>
    <w:rsid w:val="00230E92"/>
    <w:rsid w:val="0023570D"/>
    <w:rsid w:val="00237514"/>
    <w:rsid w:val="00240768"/>
    <w:rsid w:val="00245ABC"/>
    <w:rsid w:val="00245EA5"/>
    <w:rsid w:val="00250184"/>
    <w:rsid w:val="00250678"/>
    <w:rsid w:val="00250F83"/>
    <w:rsid w:val="0025623F"/>
    <w:rsid w:val="00260C0E"/>
    <w:rsid w:val="00262105"/>
    <w:rsid w:val="00267595"/>
    <w:rsid w:val="00271106"/>
    <w:rsid w:val="00271F4D"/>
    <w:rsid w:val="00272075"/>
    <w:rsid w:val="002768CD"/>
    <w:rsid w:val="002803EC"/>
    <w:rsid w:val="00285089"/>
    <w:rsid w:val="002866BA"/>
    <w:rsid w:val="00293D66"/>
    <w:rsid w:val="002A4582"/>
    <w:rsid w:val="002A5D8F"/>
    <w:rsid w:val="002B0C5D"/>
    <w:rsid w:val="002B713A"/>
    <w:rsid w:val="002C0DAD"/>
    <w:rsid w:val="002C319A"/>
    <w:rsid w:val="002C64FE"/>
    <w:rsid w:val="002C78F9"/>
    <w:rsid w:val="002D332F"/>
    <w:rsid w:val="002E0ECD"/>
    <w:rsid w:val="002E67DA"/>
    <w:rsid w:val="002E7A5D"/>
    <w:rsid w:val="002F04E4"/>
    <w:rsid w:val="002F35B7"/>
    <w:rsid w:val="002F3716"/>
    <w:rsid w:val="00312D82"/>
    <w:rsid w:val="0032251E"/>
    <w:rsid w:val="00323598"/>
    <w:rsid w:val="0032725C"/>
    <w:rsid w:val="003302C2"/>
    <w:rsid w:val="00332EBA"/>
    <w:rsid w:val="0033472C"/>
    <w:rsid w:val="003349DA"/>
    <w:rsid w:val="003430E0"/>
    <w:rsid w:val="00343BA9"/>
    <w:rsid w:val="003468D2"/>
    <w:rsid w:val="003472F7"/>
    <w:rsid w:val="00347A0E"/>
    <w:rsid w:val="00350525"/>
    <w:rsid w:val="00355B73"/>
    <w:rsid w:val="00356E89"/>
    <w:rsid w:val="00361A69"/>
    <w:rsid w:val="00361C29"/>
    <w:rsid w:val="0036467A"/>
    <w:rsid w:val="00364DF5"/>
    <w:rsid w:val="0038295E"/>
    <w:rsid w:val="0039364C"/>
    <w:rsid w:val="003938C5"/>
    <w:rsid w:val="00394C21"/>
    <w:rsid w:val="00394C60"/>
    <w:rsid w:val="00395803"/>
    <w:rsid w:val="003A0B1C"/>
    <w:rsid w:val="003A0F4E"/>
    <w:rsid w:val="003A3259"/>
    <w:rsid w:val="003A5A9B"/>
    <w:rsid w:val="003A5B41"/>
    <w:rsid w:val="003A7F0E"/>
    <w:rsid w:val="003B2E21"/>
    <w:rsid w:val="003B48FA"/>
    <w:rsid w:val="003C0158"/>
    <w:rsid w:val="003C0921"/>
    <w:rsid w:val="003D597A"/>
    <w:rsid w:val="003D66E9"/>
    <w:rsid w:val="003E0468"/>
    <w:rsid w:val="003E348F"/>
    <w:rsid w:val="003F23BC"/>
    <w:rsid w:val="003F28AF"/>
    <w:rsid w:val="003F560E"/>
    <w:rsid w:val="004010DA"/>
    <w:rsid w:val="00403218"/>
    <w:rsid w:val="00405524"/>
    <w:rsid w:val="004061FA"/>
    <w:rsid w:val="00407BA9"/>
    <w:rsid w:val="00410242"/>
    <w:rsid w:val="004133B9"/>
    <w:rsid w:val="004262CA"/>
    <w:rsid w:val="0043199E"/>
    <w:rsid w:val="00431F96"/>
    <w:rsid w:val="00433700"/>
    <w:rsid w:val="00433DBA"/>
    <w:rsid w:val="00441674"/>
    <w:rsid w:val="004520A5"/>
    <w:rsid w:val="00457110"/>
    <w:rsid w:val="0045751E"/>
    <w:rsid w:val="00460B73"/>
    <w:rsid w:val="00461D82"/>
    <w:rsid w:val="0046259B"/>
    <w:rsid w:val="004718E9"/>
    <w:rsid w:val="00477308"/>
    <w:rsid w:val="00481149"/>
    <w:rsid w:val="00482BA0"/>
    <w:rsid w:val="00485BF7"/>
    <w:rsid w:val="00486CDB"/>
    <w:rsid w:val="00490608"/>
    <w:rsid w:val="004A2265"/>
    <w:rsid w:val="004B7444"/>
    <w:rsid w:val="004C2522"/>
    <w:rsid w:val="004C7B8D"/>
    <w:rsid w:val="004D03E7"/>
    <w:rsid w:val="004D284B"/>
    <w:rsid w:val="004D299D"/>
    <w:rsid w:val="004D2BE6"/>
    <w:rsid w:val="004D45BE"/>
    <w:rsid w:val="004D6836"/>
    <w:rsid w:val="004E0BB2"/>
    <w:rsid w:val="004E5749"/>
    <w:rsid w:val="004F1F7F"/>
    <w:rsid w:val="004F2341"/>
    <w:rsid w:val="004F65FF"/>
    <w:rsid w:val="0050774D"/>
    <w:rsid w:val="005120C9"/>
    <w:rsid w:val="00520480"/>
    <w:rsid w:val="00525E88"/>
    <w:rsid w:val="00531F99"/>
    <w:rsid w:val="0053383E"/>
    <w:rsid w:val="00533F50"/>
    <w:rsid w:val="00545ECC"/>
    <w:rsid w:val="00550584"/>
    <w:rsid w:val="005506BA"/>
    <w:rsid w:val="00552696"/>
    <w:rsid w:val="00552D32"/>
    <w:rsid w:val="00554CAE"/>
    <w:rsid w:val="00561D54"/>
    <w:rsid w:val="00563E7A"/>
    <w:rsid w:val="00567A7C"/>
    <w:rsid w:val="00570243"/>
    <w:rsid w:val="0057152C"/>
    <w:rsid w:val="00571565"/>
    <w:rsid w:val="00577408"/>
    <w:rsid w:val="00577B9D"/>
    <w:rsid w:val="00580C35"/>
    <w:rsid w:val="00582708"/>
    <w:rsid w:val="005831C8"/>
    <w:rsid w:val="005834E0"/>
    <w:rsid w:val="00583A0B"/>
    <w:rsid w:val="00585150"/>
    <w:rsid w:val="00587FB7"/>
    <w:rsid w:val="005913C0"/>
    <w:rsid w:val="00595A1E"/>
    <w:rsid w:val="005962D1"/>
    <w:rsid w:val="005A4309"/>
    <w:rsid w:val="005A466A"/>
    <w:rsid w:val="005B6A11"/>
    <w:rsid w:val="005C0CA7"/>
    <w:rsid w:val="005C2103"/>
    <w:rsid w:val="005C25E3"/>
    <w:rsid w:val="005C4EE4"/>
    <w:rsid w:val="005C5AA6"/>
    <w:rsid w:val="005C65C5"/>
    <w:rsid w:val="005D2C18"/>
    <w:rsid w:val="005E0A10"/>
    <w:rsid w:val="005E1020"/>
    <w:rsid w:val="005E2F93"/>
    <w:rsid w:val="005E58A8"/>
    <w:rsid w:val="005F2CBC"/>
    <w:rsid w:val="00600830"/>
    <w:rsid w:val="00601858"/>
    <w:rsid w:val="00604E0E"/>
    <w:rsid w:val="00607F59"/>
    <w:rsid w:val="00614635"/>
    <w:rsid w:val="00617392"/>
    <w:rsid w:val="00620FFB"/>
    <w:rsid w:val="00623D1E"/>
    <w:rsid w:val="00635145"/>
    <w:rsid w:val="006405CD"/>
    <w:rsid w:val="00643F76"/>
    <w:rsid w:val="006468E8"/>
    <w:rsid w:val="006511E6"/>
    <w:rsid w:val="00653E3F"/>
    <w:rsid w:val="0065444D"/>
    <w:rsid w:val="00656236"/>
    <w:rsid w:val="00664635"/>
    <w:rsid w:val="006728B0"/>
    <w:rsid w:val="00677C71"/>
    <w:rsid w:val="006829E7"/>
    <w:rsid w:val="0068409A"/>
    <w:rsid w:val="00684F8B"/>
    <w:rsid w:val="00685C16"/>
    <w:rsid w:val="006904D4"/>
    <w:rsid w:val="00691990"/>
    <w:rsid w:val="0069467A"/>
    <w:rsid w:val="00694E91"/>
    <w:rsid w:val="006A0DFE"/>
    <w:rsid w:val="006A59EC"/>
    <w:rsid w:val="006B5A01"/>
    <w:rsid w:val="006C6951"/>
    <w:rsid w:val="006C70A2"/>
    <w:rsid w:val="006D47AB"/>
    <w:rsid w:val="006D71EC"/>
    <w:rsid w:val="006D78EF"/>
    <w:rsid w:val="006E1E79"/>
    <w:rsid w:val="006E2264"/>
    <w:rsid w:val="006E41A4"/>
    <w:rsid w:val="006E4413"/>
    <w:rsid w:val="006E4580"/>
    <w:rsid w:val="006F06FF"/>
    <w:rsid w:val="007008D9"/>
    <w:rsid w:val="00704C0E"/>
    <w:rsid w:val="007054CA"/>
    <w:rsid w:val="00705C76"/>
    <w:rsid w:val="00707D6C"/>
    <w:rsid w:val="00710D79"/>
    <w:rsid w:val="00711EDB"/>
    <w:rsid w:val="00712462"/>
    <w:rsid w:val="007143D3"/>
    <w:rsid w:val="007143EC"/>
    <w:rsid w:val="007158B5"/>
    <w:rsid w:val="00723B12"/>
    <w:rsid w:val="00723C0C"/>
    <w:rsid w:val="0073418D"/>
    <w:rsid w:val="007347B5"/>
    <w:rsid w:val="007411D9"/>
    <w:rsid w:val="0074126C"/>
    <w:rsid w:val="00746D65"/>
    <w:rsid w:val="00750CDD"/>
    <w:rsid w:val="0075179A"/>
    <w:rsid w:val="00761BAD"/>
    <w:rsid w:val="00762EA1"/>
    <w:rsid w:val="00764753"/>
    <w:rsid w:val="00765AF3"/>
    <w:rsid w:val="0077036C"/>
    <w:rsid w:val="007920C2"/>
    <w:rsid w:val="0079756E"/>
    <w:rsid w:val="007A1D6B"/>
    <w:rsid w:val="007B650B"/>
    <w:rsid w:val="007B667F"/>
    <w:rsid w:val="007B7C7F"/>
    <w:rsid w:val="007C1340"/>
    <w:rsid w:val="007C1504"/>
    <w:rsid w:val="007C23F5"/>
    <w:rsid w:val="007D2F2C"/>
    <w:rsid w:val="007E00B7"/>
    <w:rsid w:val="007E1306"/>
    <w:rsid w:val="007E1CF8"/>
    <w:rsid w:val="007E2646"/>
    <w:rsid w:val="007E45B9"/>
    <w:rsid w:val="007E49E7"/>
    <w:rsid w:val="007E7D95"/>
    <w:rsid w:val="007F0AE9"/>
    <w:rsid w:val="007F113E"/>
    <w:rsid w:val="007F38C8"/>
    <w:rsid w:val="007F4423"/>
    <w:rsid w:val="007F6B37"/>
    <w:rsid w:val="007F6DCA"/>
    <w:rsid w:val="00803600"/>
    <w:rsid w:val="0080621B"/>
    <w:rsid w:val="00811754"/>
    <w:rsid w:val="00827B47"/>
    <w:rsid w:val="008305A6"/>
    <w:rsid w:val="00831074"/>
    <w:rsid w:val="00840BD1"/>
    <w:rsid w:val="008426E2"/>
    <w:rsid w:val="00846744"/>
    <w:rsid w:val="00851598"/>
    <w:rsid w:val="0085434A"/>
    <w:rsid w:val="00855141"/>
    <w:rsid w:val="00856217"/>
    <w:rsid w:val="00862DD4"/>
    <w:rsid w:val="0087643C"/>
    <w:rsid w:val="00884B8A"/>
    <w:rsid w:val="00885B2B"/>
    <w:rsid w:val="00890314"/>
    <w:rsid w:val="00895E99"/>
    <w:rsid w:val="00897137"/>
    <w:rsid w:val="008A018C"/>
    <w:rsid w:val="008A3C69"/>
    <w:rsid w:val="008A63AF"/>
    <w:rsid w:val="008C58AF"/>
    <w:rsid w:val="008D07CC"/>
    <w:rsid w:val="008D25C0"/>
    <w:rsid w:val="008D25E9"/>
    <w:rsid w:val="008E75E4"/>
    <w:rsid w:val="008F6ABE"/>
    <w:rsid w:val="008F6C19"/>
    <w:rsid w:val="00904461"/>
    <w:rsid w:val="00905EDA"/>
    <w:rsid w:val="009219B7"/>
    <w:rsid w:val="009276B8"/>
    <w:rsid w:val="00932251"/>
    <w:rsid w:val="009379C4"/>
    <w:rsid w:val="00942500"/>
    <w:rsid w:val="00945771"/>
    <w:rsid w:val="009507E3"/>
    <w:rsid w:val="00950F62"/>
    <w:rsid w:val="009530DF"/>
    <w:rsid w:val="00957756"/>
    <w:rsid w:val="00960E07"/>
    <w:rsid w:val="009630E6"/>
    <w:rsid w:val="00964457"/>
    <w:rsid w:val="009674CE"/>
    <w:rsid w:val="009676E6"/>
    <w:rsid w:val="0097414F"/>
    <w:rsid w:val="0098381C"/>
    <w:rsid w:val="00983DC4"/>
    <w:rsid w:val="0098612E"/>
    <w:rsid w:val="00993EC6"/>
    <w:rsid w:val="00995F9D"/>
    <w:rsid w:val="009A0D14"/>
    <w:rsid w:val="009A0D9F"/>
    <w:rsid w:val="009A202B"/>
    <w:rsid w:val="009A2CA2"/>
    <w:rsid w:val="009A4837"/>
    <w:rsid w:val="009A63D3"/>
    <w:rsid w:val="009D2931"/>
    <w:rsid w:val="009E2152"/>
    <w:rsid w:val="009E49D4"/>
    <w:rsid w:val="009E56F5"/>
    <w:rsid w:val="009E60B0"/>
    <w:rsid w:val="009E70AE"/>
    <w:rsid w:val="009F30DA"/>
    <w:rsid w:val="009F7C15"/>
    <w:rsid w:val="009F7DE0"/>
    <w:rsid w:val="00A01CA5"/>
    <w:rsid w:val="00A03646"/>
    <w:rsid w:val="00A04029"/>
    <w:rsid w:val="00A07792"/>
    <w:rsid w:val="00A15888"/>
    <w:rsid w:val="00A274BD"/>
    <w:rsid w:val="00A30F4B"/>
    <w:rsid w:val="00A33801"/>
    <w:rsid w:val="00A35EB7"/>
    <w:rsid w:val="00A42EB8"/>
    <w:rsid w:val="00A447E1"/>
    <w:rsid w:val="00A4548F"/>
    <w:rsid w:val="00A478F5"/>
    <w:rsid w:val="00A50F3E"/>
    <w:rsid w:val="00A56E2A"/>
    <w:rsid w:val="00A72E9D"/>
    <w:rsid w:val="00A7341A"/>
    <w:rsid w:val="00A73C7E"/>
    <w:rsid w:val="00A73CF7"/>
    <w:rsid w:val="00A80EBC"/>
    <w:rsid w:val="00A8141C"/>
    <w:rsid w:val="00A818B9"/>
    <w:rsid w:val="00A83E85"/>
    <w:rsid w:val="00AA34CB"/>
    <w:rsid w:val="00AA4E83"/>
    <w:rsid w:val="00AB393A"/>
    <w:rsid w:val="00AC0D5A"/>
    <w:rsid w:val="00AC3CC3"/>
    <w:rsid w:val="00AC4906"/>
    <w:rsid w:val="00AC4F84"/>
    <w:rsid w:val="00AC6016"/>
    <w:rsid w:val="00AD3EC6"/>
    <w:rsid w:val="00AD6062"/>
    <w:rsid w:val="00AD66DB"/>
    <w:rsid w:val="00AD7D0B"/>
    <w:rsid w:val="00AF39CA"/>
    <w:rsid w:val="00AF6205"/>
    <w:rsid w:val="00AF78AD"/>
    <w:rsid w:val="00AF7A36"/>
    <w:rsid w:val="00B056B8"/>
    <w:rsid w:val="00B056D4"/>
    <w:rsid w:val="00B14991"/>
    <w:rsid w:val="00B26A54"/>
    <w:rsid w:val="00B27840"/>
    <w:rsid w:val="00B27F0E"/>
    <w:rsid w:val="00B305C5"/>
    <w:rsid w:val="00B30726"/>
    <w:rsid w:val="00B3220D"/>
    <w:rsid w:val="00B3724C"/>
    <w:rsid w:val="00B40B26"/>
    <w:rsid w:val="00B4691E"/>
    <w:rsid w:val="00B5135B"/>
    <w:rsid w:val="00B51C80"/>
    <w:rsid w:val="00B5353C"/>
    <w:rsid w:val="00B553C6"/>
    <w:rsid w:val="00B56B32"/>
    <w:rsid w:val="00B613C9"/>
    <w:rsid w:val="00B637CB"/>
    <w:rsid w:val="00B67484"/>
    <w:rsid w:val="00B7624C"/>
    <w:rsid w:val="00B77293"/>
    <w:rsid w:val="00B80187"/>
    <w:rsid w:val="00B80990"/>
    <w:rsid w:val="00B81B4B"/>
    <w:rsid w:val="00B827D5"/>
    <w:rsid w:val="00B839DA"/>
    <w:rsid w:val="00B83D31"/>
    <w:rsid w:val="00B93BB3"/>
    <w:rsid w:val="00B9749C"/>
    <w:rsid w:val="00BA0CD7"/>
    <w:rsid w:val="00BA4721"/>
    <w:rsid w:val="00BB03D8"/>
    <w:rsid w:val="00BB2CFB"/>
    <w:rsid w:val="00BD034E"/>
    <w:rsid w:val="00BD0628"/>
    <w:rsid w:val="00BD4E80"/>
    <w:rsid w:val="00BD6285"/>
    <w:rsid w:val="00BD7034"/>
    <w:rsid w:val="00BE044B"/>
    <w:rsid w:val="00BE3598"/>
    <w:rsid w:val="00BE3DB0"/>
    <w:rsid w:val="00BF12A7"/>
    <w:rsid w:val="00BF3438"/>
    <w:rsid w:val="00C05E05"/>
    <w:rsid w:val="00C239CD"/>
    <w:rsid w:val="00C336A2"/>
    <w:rsid w:val="00C33FA7"/>
    <w:rsid w:val="00C366FC"/>
    <w:rsid w:val="00C36F45"/>
    <w:rsid w:val="00C41871"/>
    <w:rsid w:val="00C459B8"/>
    <w:rsid w:val="00C5062E"/>
    <w:rsid w:val="00C52C08"/>
    <w:rsid w:val="00C60FD9"/>
    <w:rsid w:val="00C61CCF"/>
    <w:rsid w:val="00C62190"/>
    <w:rsid w:val="00C62382"/>
    <w:rsid w:val="00C629A1"/>
    <w:rsid w:val="00C62AF4"/>
    <w:rsid w:val="00C62E7A"/>
    <w:rsid w:val="00C657C2"/>
    <w:rsid w:val="00C6641F"/>
    <w:rsid w:val="00C67F8F"/>
    <w:rsid w:val="00C7121E"/>
    <w:rsid w:val="00C72DE9"/>
    <w:rsid w:val="00C75505"/>
    <w:rsid w:val="00C758C0"/>
    <w:rsid w:val="00C77398"/>
    <w:rsid w:val="00C813E8"/>
    <w:rsid w:val="00C83F6C"/>
    <w:rsid w:val="00C85513"/>
    <w:rsid w:val="00C90E02"/>
    <w:rsid w:val="00C93E68"/>
    <w:rsid w:val="00C94F00"/>
    <w:rsid w:val="00C94F4B"/>
    <w:rsid w:val="00CA3BBB"/>
    <w:rsid w:val="00CA3EF5"/>
    <w:rsid w:val="00CA4849"/>
    <w:rsid w:val="00CA5E7F"/>
    <w:rsid w:val="00CA6CC6"/>
    <w:rsid w:val="00CB6830"/>
    <w:rsid w:val="00CB793D"/>
    <w:rsid w:val="00CC2A66"/>
    <w:rsid w:val="00CD0535"/>
    <w:rsid w:val="00CD4BD7"/>
    <w:rsid w:val="00CD74D4"/>
    <w:rsid w:val="00CE122D"/>
    <w:rsid w:val="00CE2D87"/>
    <w:rsid w:val="00CE7E61"/>
    <w:rsid w:val="00CF18C6"/>
    <w:rsid w:val="00D0006F"/>
    <w:rsid w:val="00D0515B"/>
    <w:rsid w:val="00D0546A"/>
    <w:rsid w:val="00D054EF"/>
    <w:rsid w:val="00D14D59"/>
    <w:rsid w:val="00D2403F"/>
    <w:rsid w:val="00D24262"/>
    <w:rsid w:val="00D3180B"/>
    <w:rsid w:val="00D33C35"/>
    <w:rsid w:val="00D353A5"/>
    <w:rsid w:val="00D35FF2"/>
    <w:rsid w:val="00D36F01"/>
    <w:rsid w:val="00D43987"/>
    <w:rsid w:val="00D440C5"/>
    <w:rsid w:val="00D50D2C"/>
    <w:rsid w:val="00D5320E"/>
    <w:rsid w:val="00D53860"/>
    <w:rsid w:val="00D55F02"/>
    <w:rsid w:val="00D56DF6"/>
    <w:rsid w:val="00D645B6"/>
    <w:rsid w:val="00D769A5"/>
    <w:rsid w:val="00D76FE7"/>
    <w:rsid w:val="00D80E1D"/>
    <w:rsid w:val="00D84578"/>
    <w:rsid w:val="00D848A4"/>
    <w:rsid w:val="00D87C75"/>
    <w:rsid w:val="00D91B34"/>
    <w:rsid w:val="00D95818"/>
    <w:rsid w:val="00DA19A6"/>
    <w:rsid w:val="00DA2BCE"/>
    <w:rsid w:val="00DA7292"/>
    <w:rsid w:val="00DA7406"/>
    <w:rsid w:val="00DB038C"/>
    <w:rsid w:val="00DB3AAC"/>
    <w:rsid w:val="00DB41DE"/>
    <w:rsid w:val="00DB4B6B"/>
    <w:rsid w:val="00DB53F3"/>
    <w:rsid w:val="00DC2681"/>
    <w:rsid w:val="00DC3D41"/>
    <w:rsid w:val="00DC7E08"/>
    <w:rsid w:val="00DD0E2A"/>
    <w:rsid w:val="00DD62FD"/>
    <w:rsid w:val="00DE0F55"/>
    <w:rsid w:val="00DE39E1"/>
    <w:rsid w:val="00DE4910"/>
    <w:rsid w:val="00DE7AB3"/>
    <w:rsid w:val="00DF593F"/>
    <w:rsid w:val="00E12188"/>
    <w:rsid w:val="00E12BCF"/>
    <w:rsid w:val="00E13B82"/>
    <w:rsid w:val="00E15CC8"/>
    <w:rsid w:val="00E22304"/>
    <w:rsid w:val="00E22999"/>
    <w:rsid w:val="00E23183"/>
    <w:rsid w:val="00E33DD4"/>
    <w:rsid w:val="00E35433"/>
    <w:rsid w:val="00E455AA"/>
    <w:rsid w:val="00E469C1"/>
    <w:rsid w:val="00E528EE"/>
    <w:rsid w:val="00E60B05"/>
    <w:rsid w:val="00E633DF"/>
    <w:rsid w:val="00E64962"/>
    <w:rsid w:val="00E66A08"/>
    <w:rsid w:val="00E71493"/>
    <w:rsid w:val="00E7432A"/>
    <w:rsid w:val="00E74DAD"/>
    <w:rsid w:val="00E87BAA"/>
    <w:rsid w:val="00E908D2"/>
    <w:rsid w:val="00EA0836"/>
    <w:rsid w:val="00EA2A26"/>
    <w:rsid w:val="00EA3105"/>
    <w:rsid w:val="00EA70C2"/>
    <w:rsid w:val="00EB5AEA"/>
    <w:rsid w:val="00EC0D6D"/>
    <w:rsid w:val="00EC136A"/>
    <w:rsid w:val="00EC2680"/>
    <w:rsid w:val="00ED46B9"/>
    <w:rsid w:val="00ED6C70"/>
    <w:rsid w:val="00EE21F5"/>
    <w:rsid w:val="00EE2459"/>
    <w:rsid w:val="00EE42AC"/>
    <w:rsid w:val="00EF00E9"/>
    <w:rsid w:val="00EF1789"/>
    <w:rsid w:val="00EF233F"/>
    <w:rsid w:val="00EF4A45"/>
    <w:rsid w:val="00F1559C"/>
    <w:rsid w:val="00F1715E"/>
    <w:rsid w:val="00F22380"/>
    <w:rsid w:val="00F24490"/>
    <w:rsid w:val="00F25A98"/>
    <w:rsid w:val="00F27E1C"/>
    <w:rsid w:val="00F35B6F"/>
    <w:rsid w:val="00F367EE"/>
    <w:rsid w:val="00F42247"/>
    <w:rsid w:val="00F46AA9"/>
    <w:rsid w:val="00F50DCC"/>
    <w:rsid w:val="00F51BA8"/>
    <w:rsid w:val="00F5366E"/>
    <w:rsid w:val="00F55996"/>
    <w:rsid w:val="00F602FC"/>
    <w:rsid w:val="00F74E6C"/>
    <w:rsid w:val="00F754B5"/>
    <w:rsid w:val="00F7752A"/>
    <w:rsid w:val="00F80F2C"/>
    <w:rsid w:val="00F824D5"/>
    <w:rsid w:val="00F82597"/>
    <w:rsid w:val="00F85F91"/>
    <w:rsid w:val="00F9143C"/>
    <w:rsid w:val="00F9218F"/>
    <w:rsid w:val="00FA27A4"/>
    <w:rsid w:val="00FA38F6"/>
    <w:rsid w:val="00FA61C8"/>
    <w:rsid w:val="00FB0860"/>
    <w:rsid w:val="00FB0A68"/>
    <w:rsid w:val="00FB104C"/>
    <w:rsid w:val="00FB337B"/>
    <w:rsid w:val="00FB59C0"/>
    <w:rsid w:val="00FC1168"/>
    <w:rsid w:val="00FC1634"/>
    <w:rsid w:val="00FC1FB1"/>
    <w:rsid w:val="00FC6A19"/>
    <w:rsid w:val="00FD4427"/>
    <w:rsid w:val="00FD6213"/>
    <w:rsid w:val="00FE188E"/>
    <w:rsid w:val="00FE1A7E"/>
    <w:rsid w:val="00FE5D0D"/>
    <w:rsid w:val="00FE5F1E"/>
    <w:rsid w:val="00FE71DC"/>
    <w:rsid w:val="00FF0069"/>
    <w:rsid w:val="00FF0F7A"/>
    <w:rsid w:val="00FF3EEE"/>
    <w:rsid w:val="00FF44C9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3C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9376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Kornsiri, Chongaksorn</dc:creator>
  <cp:lastModifiedBy>yupapan</cp:lastModifiedBy>
  <cp:revision>2</cp:revision>
  <cp:lastPrinted>2023-05-02T04:45:00Z</cp:lastPrinted>
  <dcterms:created xsi:type="dcterms:W3CDTF">2023-05-13T08:44:00Z</dcterms:created>
  <dcterms:modified xsi:type="dcterms:W3CDTF">2023-05-13T08:44:00Z</dcterms:modified>
</cp:coreProperties>
</file>